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4FFA" w:rsidRPr="00CE79FC" w:rsidRDefault="00CE3300" w:rsidP="00CE79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CE79FC">
        <w:rPr>
          <w:rFonts w:ascii="Times New Roman" w:hAnsi="Times New Roman" w:cs="Times New Roman"/>
          <w:b/>
          <w:caps/>
          <w:sz w:val="24"/>
          <w:szCs w:val="24"/>
          <w:lang w:val="uk-UA"/>
        </w:rPr>
        <w:t>Картка</w:t>
      </w:r>
      <w:r w:rsidR="00FB4FFA" w:rsidRPr="00CE79FC">
        <w:rPr>
          <w:rFonts w:ascii="Times New Roman" w:hAnsi="Times New Roman" w:cs="Times New Roman"/>
          <w:b/>
          <w:caps/>
          <w:sz w:val="24"/>
          <w:szCs w:val="24"/>
          <w:lang w:val="uk-UA"/>
        </w:rPr>
        <w:t xml:space="preserve"> відповідності викладач</w:t>
      </w:r>
      <w:r w:rsidRPr="00CE79FC">
        <w:rPr>
          <w:rFonts w:ascii="Times New Roman" w:hAnsi="Times New Roman" w:cs="Times New Roman"/>
          <w:b/>
          <w:caps/>
          <w:sz w:val="24"/>
          <w:szCs w:val="24"/>
          <w:lang w:val="uk-UA"/>
        </w:rPr>
        <w:t xml:space="preserve">а </w:t>
      </w:r>
      <w:r w:rsidR="00FB4FFA" w:rsidRPr="00CE79FC">
        <w:rPr>
          <w:rFonts w:ascii="Times New Roman" w:hAnsi="Times New Roman" w:cs="Times New Roman"/>
          <w:b/>
          <w:caps/>
          <w:sz w:val="24"/>
          <w:szCs w:val="24"/>
          <w:lang w:val="uk-UA"/>
        </w:rPr>
        <w:t>освітньої програми міжнародні економічні відносини</w:t>
      </w:r>
      <w:r w:rsidRPr="00CE79FC">
        <w:rPr>
          <w:rFonts w:ascii="Times New Roman" w:hAnsi="Times New Roman" w:cs="Times New Roman"/>
          <w:b/>
          <w:caps/>
          <w:sz w:val="24"/>
          <w:szCs w:val="24"/>
          <w:lang w:val="uk-UA"/>
        </w:rPr>
        <w:t xml:space="preserve"> критеріям </w:t>
      </w:r>
      <w:r w:rsidR="00FB4FFA" w:rsidRPr="00CE79FC">
        <w:rPr>
          <w:rFonts w:ascii="Times New Roman" w:hAnsi="Times New Roman" w:cs="Times New Roman"/>
          <w:b/>
          <w:caps/>
          <w:sz w:val="24"/>
          <w:szCs w:val="24"/>
          <w:u w:val="single"/>
          <w:lang w:val="uk-UA"/>
        </w:rPr>
        <w:t>п.30 Ліцензійних Умов</w:t>
      </w:r>
    </w:p>
    <w:p w:rsidR="00FB4FFA" w:rsidRPr="00CE79FC" w:rsidRDefault="00FB4FFA" w:rsidP="00CE79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tbl>
      <w:tblPr>
        <w:tblStyle w:val="a3"/>
        <w:tblW w:w="0" w:type="auto"/>
        <w:tblLayout w:type="fixed"/>
        <w:tblLook w:val="04A0"/>
      </w:tblPr>
      <w:tblGrid>
        <w:gridCol w:w="1933"/>
        <w:gridCol w:w="2003"/>
        <w:gridCol w:w="6662"/>
        <w:gridCol w:w="4188"/>
      </w:tblGrid>
      <w:tr w:rsidR="00CE3300" w:rsidRPr="00CE79FC" w:rsidTr="00A5533A">
        <w:tc>
          <w:tcPr>
            <w:tcW w:w="1933" w:type="dxa"/>
            <w:tcBorders>
              <w:bottom w:val="single" w:sz="24" w:space="0" w:color="auto"/>
            </w:tcBorders>
            <w:vAlign w:val="center"/>
          </w:tcPr>
          <w:p w:rsidR="00CE3300" w:rsidRPr="00CE79FC" w:rsidRDefault="00CE3300" w:rsidP="00CE79F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E79F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 викладання яких забезпечується викладачем</w:t>
            </w:r>
          </w:p>
        </w:tc>
        <w:tc>
          <w:tcPr>
            <w:tcW w:w="2003" w:type="dxa"/>
            <w:tcBorders>
              <w:bottom w:val="single" w:sz="24" w:space="0" w:color="auto"/>
            </w:tcBorders>
            <w:vAlign w:val="center"/>
          </w:tcPr>
          <w:p w:rsidR="00CE3300" w:rsidRPr="00CE79FC" w:rsidRDefault="00CE3300" w:rsidP="00CE79F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E79F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Інформація про академічну та/або проф. кваліфікацію</w:t>
            </w:r>
          </w:p>
        </w:tc>
        <w:tc>
          <w:tcPr>
            <w:tcW w:w="6662" w:type="dxa"/>
            <w:tcBorders>
              <w:bottom w:val="single" w:sz="24" w:space="0" w:color="auto"/>
            </w:tcBorders>
            <w:vAlign w:val="center"/>
          </w:tcPr>
          <w:p w:rsidR="00CE3300" w:rsidRPr="00CE79FC" w:rsidRDefault="00CE3300" w:rsidP="00CE79F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E79F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Опис інформації відповідно критерію</w:t>
            </w:r>
          </w:p>
        </w:tc>
        <w:tc>
          <w:tcPr>
            <w:tcW w:w="4188" w:type="dxa"/>
            <w:tcBorders>
              <w:bottom w:val="single" w:sz="24" w:space="0" w:color="auto"/>
            </w:tcBorders>
            <w:vAlign w:val="center"/>
          </w:tcPr>
          <w:p w:rsidR="00CE3300" w:rsidRPr="00CE79FC" w:rsidRDefault="00CE3300" w:rsidP="00CE79F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E79F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Підтвердження інформації відповідно критерію</w:t>
            </w:r>
          </w:p>
          <w:p w:rsidR="00CE3300" w:rsidRPr="00CE79FC" w:rsidRDefault="00CE3300" w:rsidP="00CE79F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E79F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(посилання/або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сканкопія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</w:t>
            </w:r>
          </w:p>
        </w:tc>
      </w:tr>
      <w:tr w:rsidR="002F3D08" w:rsidRPr="00CE79FC" w:rsidTr="007850A6">
        <w:trPr>
          <w:trHeight w:val="865"/>
        </w:trPr>
        <w:tc>
          <w:tcPr>
            <w:tcW w:w="10598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2F3D08" w:rsidRPr="00CE79FC" w:rsidRDefault="007149C9" w:rsidP="00CE79F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E79FC">
              <w:rPr>
                <w:rFonts w:ascii="Times New Roman" w:hAnsi="Times New Roman" w:cs="Times New Roman"/>
                <w:b/>
                <w:i/>
                <w:caps/>
                <w:sz w:val="24"/>
                <w:szCs w:val="24"/>
                <w:u w:val="single"/>
                <w:lang w:val="uk-UA"/>
              </w:rPr>
              <w:t>КОМАР Володимир леонович</w:t>
            </w:r>
            <w:r w:rsidR="002F3D08" w:rsidRPr="00CE79FC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uk-UA"/>
              </w:rPr>
              <w:t xml:space="preserve"> </w:t>
            </w:r>
            <w:r w:rsidR="002F3D08" w:rsidRPr="00CE79F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                                                                 </w:t>
            </w:r>
            <w:bookmarkStart w:id="0" w:name="_GoBack"/>
            <w:bookmarkEnd w:id="0"/>
            <w:r w:rsidR="002F3D08" w:rsidRPr="00CE79F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                 </w:t>
            </w:r>
          </w:p>
        </w:tc>
        <w:tc>
          <w:tcPr>
            <w:tcW w:w="418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2F3D08" w:rsidRPr="00CE79FC" w:rsidRDefault="002F3D08" w:rsidP="00CE79F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E79F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Основне місце роботи: </w:t>
            </w:r>
          </w:p>
          <w:p w:rsidR="002F3D08" w:rsidRPr="00CE79FC" w:rsidRDefault="002F3D08" w:rsidP="00CE79F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CE79FC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Кафедра </w:t>
            </w:r>
            <w:r w:rsidR="00A80530" w:rsidRPr="00CE79FC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історії слов’ян </w:t>
            </w:r>
          </w:p>
        </w:tc>
      </w:tr>
      <w:tr w:rsidR="00CD451B" w:rsidRPr="00CE79FC" w:rsidTr="00A5533A">
        <w:tc>
          <w:tcPr>
            <w:tcW w:w="1933" w:type="dxa"/>
            <w:vMerge w:val="restart"/>
            <w:tcBorders>
              <w:top w:val="single" w:sz="24" w:space="0" w:color="auto"/>
            </w:tcBorders>
            <w:vAlign w:val="center"/>
          </w:tcPr>
          <w:p w:rsidR="00CD451B" w:rsidRPr="00CE79FC" w:rsidRDefault="00A80530" w:rsidP="00CE79F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E79F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Історія </w:t>
            </w:r>
            <w:r w:rsidR="007149C9" w:rsidRPr="00CE79F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Польщі, Країнознавство: Польща</w:t>
            </w:r>
          </w:p>
        </w:tc>
        <w:tc>
          <w:tcPr>
            <w:tcW w:w="2003" w:type="dxa"/>
            <w:tcBorders>
              <w:top w:val="single" w:sz="24" w:space="0" w:color="auto"/>
            </w:tcBorders>
            <w:vAlign w:val="center"/>
          </w:tcPr>
          <w:p w:rsidR="00CD451B" w:rsidRPr="00CE79FC" w:rsidRDefault="007149C9" w:rsidP="00CE79F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E79FC">
              <w:rPr>
                <w:rFonts w:ascii="Times New Roman" w:hAnsi="Times New Roman" w:cs="Times New Roman"/>
                <w:b/>
                <w:sz w:val="24"/>
                <w:szCs w:val="24"/>
              </w:rPr>
              <w:t>П. 1.</w:t>
            </w:r>
          </w:p>
        </w:tc>
        <w:tc>
          <w:tcPr>
            <w:tcW w:w="6662" w:type="dxa"/>
            <w:tcBorders>
              <w:top w:val="single" w:sz="24" w:space="0" w:color="auto"/>
            </w:tcBorders>
            <w:vAlign w:val="center"/>
          </w:tcPr>
          <w:p w:rsidR="00CD451B" w:rsidRPr="00CE79FC" w:rsidRDefault="007149C9" w:rsidP="00CE79F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CE79FC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Volodymyr</w:t>
            </w:r>
            <w:proofErr w:type="spellEnd"/>
            <w:r w:rsidRPr="00CE79FC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Komar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Iryna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Komar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Eastern Europe in Polish Political Conceptions during 20-30-s of the 20</w:t>
            </w:r>
            <w:r w:rsidRPr="00CE79FC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th</w:t>
            </w:r>
            <w:r w:rsidRPr="00CE79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century,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Skhid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Historical Sciences, Kyiv 2019, №4(162), pp. 41–46. ISSN 1728-9343(Print), ISSN 2411-3093 (Online)  </w:t>
            </w:r>
          </w:p>
        </w:tc>
        <w:tc>
          <w:tcPr>
            <w:tcW w:w="4188" w:type="dxa"/>
            <w:tcBorders>
              <w:top w:val="single" w:sz="24" w:space="0" w:color="auto"/>
            </w:tcBorders>
            <w:vAlign w:val="center"/>
          </w:tcPr>
          <w:p w:rsidR="00CD451B" w:rsidRPr="00CE79FC" w:rsidRDefault="007149C9" w:rsidP="00CE79F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hyperlink r:id="rId5" w:history="1">
              <w:r w:rsidRPr="00CE79F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Pr="00CE79F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uk-UA"/>
                </w:rPr>
                <w:t>://</w:t>
              </w:r>
              <w:proofErr w:type="spellStart"/>
              <w:r w:rsidRPr="00CE79F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skhid</w:t>
              </w:r>
              <w:proofErr w:type="spellEnd"/>
              <w:r w:rsidRPr="00CE79F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uk-UA"/>
                </w:rPr>
                <w:t>.</w:t>
              </w:r>
              <w:proofErr w:type="spellStart"/>
              <w:r w:rsidRPr="00CE79F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kubg</w:t>
              </w:r>
              <w:proofErr w:type="spellEnd"/>
              <w:r w:rsidRPr="00CE79F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uk-UA"/>
                </w:rPr>
                <w:t>.</w:t>
              </w:r>
              <w:proofErr w:type="spellStart"/>
              <w:r w:rsidRPr="00CE79F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edu</w:t>
              </w:r>
              <w:proofErr w:type="spellEnd"/>
              <w:r w:rsidRPr="00CE79F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uk-UA"/>
                </w:rPr>
                <w:t>.</w:t>
              </w:r>
              <w:proofErr w:type="spellStart"/>
              <w:r w:rsidRPr="00CE79F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ua</w:t>
              </w:r>
              <w:proofErr w:type="spellEnd"/>
              <w:r w:rsidRPr="00CE79F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uk-UA"/>
                </w:rPr>
                <w:t>/</w:t>
              </w:r>
              <w:r w:rsidRPr="00CE79F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issue</w:t>
              </w:r>
              <w:r w:rsidRPr="00CE79F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uk-UA"/>
                </w:rPr>
                <w:t>/</w:t>
              </w:r>
              <w:r w:rsidRPr="00CE79F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view</w:t>
              </w:r>
              <w:r w:rsidRPr="00CE79F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uk-UA"/>
                </w:rPr>
                <w:t>/10648</w:t>
              </w:r>
            </w:hyperlink>
          </w:p>
        </w:tc>
      </w:tr>
      <w:tr w:rsidR="00CD451B" w:rsidRPr="00CE79FC" w:rsidTr="00A5533A">
        <w:trPr>
          <w:trHeight w:val="1260"/>
        </w:trPr>
        <w:tc>
          <w:tcPr>
            <w:tcW w:w="1933" w:type="dxa"/>
            <w:vMerge/>
            <w:vAlign w:val="center"/>
          </w:tcPr>
          <w:p w:rsidR="00CD451B" w:rsidRPr="00CE79FC" w:rsidRDefault="00CD451B" w:rsidP="00CE79F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003" w:type="dxa"/>
            <w:vMerge w:val="restart"/>
            <w:vAlign w:val="center"/>
          </w:tcPr>
          <w:p w:rsidR="00A80530" w:rsidRPr="00CE79FC" w:rsidRDefault="00A80530" w:rsidP="00CE79FC">
            <w:pPr>
              <w:pStyle w:val="Default"/>
              <w:jc w:val="center"/>
            </w:pPr>
            <w:r w:rsidRPr="00CE79FC">
              <w:t xml:space="preserve">Пп. 2) наявність наукових публікацій у наукових виданнях, включених до переліку наукових фахових видань України загальною кількістю п’ять досягнень; </w:t>
            </w:r>
          </w:p>
          <w:p w:rsidR="00CD451B" w:rsidRPr="00CE79FC" w:rsidRDefault="00CD451B" w:rsidP="00CE79F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6662" w:type="dxa"/>
            <w:vAlign w:val="center"/>
          </w:tcPr>
          <w:p w:rsidR="007149C9" w:rsidRPr="00CE79FC" w:rsidRDefault="007149C9" w:rsidP="00CE79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79F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Комар</w:t>
            </w:r>
            <w:r w:rsidRPr="00CE79FC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 </w:t>
            </w:r>
            <w:r w:rsidRPr="00CE79F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В. Юзеф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Пілсудський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і його соратники в боротьбі за незалежність Польщі напередодні Першої світової війни // Україна: культурна спадщина, національна свідомість, державність / [гол.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редкол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</w:t>
            </w:r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М. Литвин,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упоряд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і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наук</w:t>
            </w:r>
            <w:proofErr w:type="gram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ед. І. Соляр,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відп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секретар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М. Чебан]; НАН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України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Інститут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Українознавства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ім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. І. 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Крип’якевича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Львів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2015. 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Вип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. 26.  С. 133–139. </w:t>
            </w:r>
          </w:p>
          <w:p w:rsidR="00CD451B" w:rsidRPr="00CE79FC" w:rsidRDefault="00CD451B" w:rsidP="00CE79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8" w:type="dxa"/>
            <w:vAlign w:val="center"/>
          </w:tcPr>
          <w:p w:rsidR="00CD451B" w:rsidRPr="00CE79FC" w:rsidRDefault="00F171E4" w:rsidP="00CE79F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hyperlink r:id="rId6" w:history="1">
              <w:r w:rsidRPr="00C70105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uk-UA"/>
                </w:rPr>
                <w:t>http://www.inst-ukr.lviv.ua/uk/publications/materials/ukraina/archive-ukraina/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</w:tr>
      <w:tr w:rsidR="00CD451B" w:rsidRPr="00CE79FC" w:rsidTr="00A5533A">
        <w:trPr>
          <w:trHeight w:val="1541"/>
        </w:trPr>
        <w:tc>
          <w:tcPr>
            <w:tcW w:w="1933" w:type="dxa"/>
            <w:vMerge/>
            <w:vAlign w:val="center"/>
          </w:tcPr>
          <w:p w:rsidR="00CD451B" w:rsidRPr="00CE79FC" w:rsidRDefault="00CD451B" w:rsidP="00CE79F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003" w:type="dxa"/>
            <w:vMerge/>
            <w:vAlign w:val="center"/>
          </w:tcPr>
          <w:p w:rsidR="00CD451B" w:rsidRPr="00CE79FC" w:rsidRDefault="00CD451B" w:rsidP="00CE79F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6662" w:type="dxa"/>
            <w:vAlign w:val="center"/>
          </w:tcPr>
          <w:p w:rsidR="007149C9" w:rsidRPr="00CE79FC" w:rsidRDefault="007149C9" w:rsidP="00CE79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Комар</w:t>
            </w:r>
            <w:r w:rsidRPr="00CE79FC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 </w:t>
            </w:r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В.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Діяльність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польських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радянознавчих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центрів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Вільно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в 30-х роках ХХ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століття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//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Україна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: культурна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спадщина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національна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св</w:t>
            </w:r>
            <w:proofErr w:type="gram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ідомість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державність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/ [гол.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редкол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Микола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Литвин,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упоряд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і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наук</w:t>
            </w:r>
            <w:proofErr w:type="gram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ед.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Ігор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Соляр,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відп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proofErr w:type="gram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Секретар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Марина Чебан]; НАН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України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Інститут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Українознавства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ім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. І. 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Крип’якевича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Львів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, 2015. 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Вип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. 27: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Ювілейний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збірник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пошану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Юрія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Сливки.  С. 226– 232.</w:t>
            </w:r>
          </w:p>
          <w:p w:rsidR="00CD451B" w:rsidRPr="00CE79FC" w:rsidRDefault="00CD451B" w:rsidP="00CE79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8" w:type="dxa"/>
            <w:vAlign w:val="center"/>
          </w:tcPr>
          <w:p w:rsidR="00CD451B" w:rsidRPr="00CE79FC" w:rsidRDefault="00F171E4" w:rsidP="00CE79F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hyperlink r:id="rId7" w:history="1">
              <w:r w:rsidRPr="00C70105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uk-UA"/>
                </w:rPr>
                <w:t>http://www.inst-ukr.lviv.ua/uk/publications/materials/ukraina/archive-ukraina/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</w:tr>
      <w:tr w:rsidR="00CD451B" w:rsidRPr="00CE79FC" w:rsidTr="00A5533A">
        <w:trPr>
          <w:trHeight w:val="1271"/>
        </w:trPr>
        <w:tc>
          <w:tcPr>
            <w:tcW w:w="1933" w:type="dxa"/>
            <w:vMerge/>
            <w:vAlign w:val="center"/>
          </w:tcPr>
          <w:p w:rsidR="00CD451B" w:rsidRPr="00CE79FC" w:rsidRDefault="00CD451B" w:rsidP="00CE79F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003" w:type="dxa"/>
            <w:vMerge/>
            <w:vAlign w:val="center"/>
          </w:tcPr>
          <w:p w:rsidR="00CD451B" w:rsidRPr="00CE79FC" w:rsidRDefault="00CD451B" w:rsidP="00CE79F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6662" w:type="dxa"/>
            <w:vAlign w:val="center"/>
          </w:tcPr>
          <w:p w:rsidR="007149C9" w:rsidRPr="00CE79FC" w:rsidRDefault="007149C9" w:rsidP="00CE79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Комар В. “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Бюлетень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польсько-український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” у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суспільно-політичному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житті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Галичини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в 1932–1938 роках  //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Україна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: культурна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спадщина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національна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св</w:t>
            </w:r>
            <w:proofErr w:type="gram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ідомість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державність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.  [гол.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редкол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Іван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Патер,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упоряд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Любомир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Хахула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proofErr w:type="gram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;</w:t>
            </w:r>
            <w:proofErr w:type="gram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Національна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академія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наук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України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Інститут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українознавства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ім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Крип’якевича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Львів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, 2017. 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Вип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. 29: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Primum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agere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Ювілейний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збірник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пошану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Миколи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Литвина.  С.</w:t>
            </w:r>
            <w:r w:rsidRPr="00CE79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406–414.   </w:t>
            </w:r>
          </w:p>
          <w:p w:rsidR="00CD451B" w:rsidRPr="00CE79FC" w:rsidRDefault="00CD451B" w:rsidP="00CE79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8" w:type="dxa"/>
            <w:vAlign w:val="center"/>
          </w:tcPr>
          <w:p w:rsidR="00CD451B" w:rsidRPr="00CE79FC" w:rsidRDefault="00F171E4" w:rsidP="00CE79F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hyperlink r:id="rId8" w:history="1">
              <w:r w:rsidRPr="00C70105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uk-UA"/>
                </w:rPr>
                <w:t>http://www.inst-ukr.lviv.ua/uk/publications/materials/ukraina/029/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</w:tr>
      <w:tr w:rsidR="00A80530" w:rsidRPr="00F171E4" w:rsidTr="00A5533A">
        <w:trPr>
          <w:trHeight w:val="1271"/>
        </w:trPr>
        <w:tc>
          <w:tcPr>
            <w:tcW w:w="1933" w:type="dxa"/>
            <w:vMerge/>
            <w:vAlign w:val="center"/>
          </w:tcPr>
          <w:p w:rsidR="00A80530" w:rsidRPr="00CE79FC" w:rsidRDefault="00A80530" w:rsidP="00CE79F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003" w:type="dxa"/>
            <w:vMerge/>
            <w:vAlign w:val="center"/>
          </w:tcPr>
          <w:p w:rsidR="00A80530" w:rsidRPr="00CE79FC" w:rsidRDefault="00A80530" w:rsidP="00CE79F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6662" w:type="dxa"/>
            <w:vAlign w:val="center"/>
          </w:tcPr>
          <w:p w:rsidR="00A80530" w:rsidRPr="00CE79FC" w:rsidRDefault="007149C9" w:rsidP="00CE79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Комар В. Л.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Молодіжна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політика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санаційній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Польщі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1930-х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років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//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Наукові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зошити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історичного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факультету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Львівського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університету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Збірник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наукових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праць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. 2018–2019.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Випуск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19–20.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Ювілейний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збірник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пошану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Степана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Качараби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. C. 98–112. ISSN 2078-6077.</w:t>
            </w:r>
          </w:p>
        </w:tc>
        <w:tc>
          <w:tcPr>
            <w:tcW w:w="4188" w:type="dxa"/>
            <w:vAlign w:val="center"/>
          </w:tcPr>
          <w:p w:rsidR="00A80530" w:rsidRPr="00CE79FC" w:rsidRDefault="00F171E4" w:rsidP="00CE79F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hyperlink r:id="rId9" w:history="1">
              <w:r w:rsidRPr="00C70105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uk-UA"/>
                </w:rPr>
                <w:t>http://publications.lnu.edu.ua/collections/index.php/snote/article/view/2318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</w:tr>
      <w:tr w:rsidR="00A80530" w:rsidRPr="00CE79FC" w:rsidTr="00A5533A">
        <w:trPr>
          <w:trHeight w:val="1271"/>
        </w:trPr>
        <w:tc>
          <w:tcPr>
            <w:tcW w:w="1933" w:type="dxa"/>
            <w:vMerge/>
            <w:vAlign w:val="center"/>
          </w:tcPr>
          <w:p w:rsidR="00A80530" w:rsidRPr="00CE79FC" w:rsidRDefault="00A80530" w:rsidP="00CE79F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003" w:type="dxa"/>
            <w:vMerge/>
            <w:vAlign w:val="center"/>
          </w:tcPr>
          <w:p w:rsidR="00A80530" w:rsidRPr="00CE79FC" w:rsidRDefault="00A80530" w:rsidP="00CE79F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6662" w:type="dxa"/>
            <w:vAlign w:val="center"/>
          </w:tcPr>
          <w:p w:rsidR="007149C9" w:rsidRPr="00CE79FC" w:rsidRDefault="007149C9" w:rsidP="00CE79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Володимир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Комар, Адам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Шиманович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Козацькі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військові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формування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політиці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іноземних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держав 1918 – 1945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рр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Київські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історичні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студії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Науковий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журнал 2019. №1(8). С. 17 – 26. </w:t>
            </w:r>
            <w:r w:rsidRPr="00CE79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ISSN</w:t>
            </w:r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2524-0749 (</w:t>
            </w:r>
            <w:r w:rsidRPr="00CE79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Print</w:t>
            </w:r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), </w:t>
            </w:r>
            <w:r w:rsidRPr="00CE79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ISSN</w:t>
            </w:r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2524-0757 (</w:t>
            </w:r>
            <w:r w:rsidRPr="00CE79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Online</w:t>
            </w:r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), </w:t>
            </w:r>
            <w:r w:rsidRPr="00CE79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DOI</w:t>
            </w:r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: 10.28925/2524-0757</w:t>
            </w:r>
          </w:p>
          <w:p w:rsidR="00A80530" w:rsidRPr="00CE79FC" w:rsidRDefault="00A80530" w:rsidP="00CE79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8" w:type="dxa"/>
            <w:vAlign w:val="center"/>
          </w:tcPr>
          <w:p w:rsidR="00A80530" w:rsidRPr="00CE79FC" w:rsidRDefault="00F171E4" w:rsidP="00CE79F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hyperlink r:id="rId10" w:history="1">
              <w:r w:rsidRPr="00C70105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uk-UA"/>
                </w:rPr>
                <w:t>http://istorstudio.kubg.edu.ua/index.php/journal/article/view/206/232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</w:tr>
      <w:tr w:rsidR="00CD451B" w:rsidRPr="00CE79FC" w:rsidTr="00A5533A">
        <w:tc>
          <w:tcPr>
            <w:tcW w:w="1933" w:type="dxa"/>
            <w:vMerge/>
            <w:vAlign w:val="center"/>
          </w:tcPr>
          <w:p w:rsidR="00CD451B" w:rsidRPr="00CE79FC" w:rsidRDefault="00CD451B" w:rsidP="00CE79F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003" w:type="dxa"/>
            <w:vAlign w:val="center"/>
          </w:tcPr>
          <w:p w:rsidR="007639EF" w:rsidRPr="00CE79FC" w:rsidRDefault="00CD451B" w:rsidP="00CE79F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E79F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П.3. </w:t>
            </w:r>
          </w:p>
          <w:p w:rsidR="007639EF" w:rsidRPr="00CE79FC" w:rsidRDefault="007639EF" w:rsidP="00CE79FC">
            <w:pPr>
              <w:pStyle w:val="Default"/>
              <w:jc w:val="center"/>
            </w:pPr>
            <w:r w:rsidRPr="00CE79FC">
              <w:t xml:space="preserve">3) наявність виданого підручника чи навчального посібника, що рекомендований МОН, іншим центральним органом виконавчої влади або вченою радою закладу освіти, або </w:t>
            </w:r>
            <w:r w:rsidRPr="00CE79FC">
              <w:lastRenderedPageBreak/>
              <w:t xml:space="preserve">монографії; </w:t>
            </w:r>
          </w:p>
          <w:p w:rsidR="00CD451B" w:rsidRPr="00CE79FC" w:rsidRDefault="00CD451B" w:rsidP="00CE79F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6662" w:type="dxa"/>
            <w:vAlign w:val="center"/>
          </w:tcPr>
          <w:p w:rsidR="00CD451B" w:rsidRPr="00CE79FC" w:rsidRDefault="007149C9" w:rsidP="00CE79FC">
            <w:pPr>
              <w:pStyle w:val="a7"/>
              <w:spacing w:before="0" w:beforeAutospacing="0" w:after="0" w:afterAutospacing="0"/>
              <w:jc w:val="both"/>
            </w:pPr>
            <w:r w:rsidRPr="00CE79FC">
              <w:lastRenderedPageBreak/>
              <w:t>Комар В. Л. Концепція прометеїзму в політиці  Польщі (1921 – 1939 рр.) : наукова монографія / Володимир Комар. – Івано-Франківськ : Місто НВ, 2011. – 360 с.</w:t>
            </w:r>
          </w:p>
        </w:tc>
        <w:tc>
          <w:tcPr>
            <w:tcW w:w="4188" w:type="dxa"/>
          </w:tcPr>
          <w:p w:rsidR="00CD451B" w:rsidRPr="00CE79FC" w:rsidRDefault="007149C9" w:rsidP="00CE79F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hyperlink r:id="rId11" w:history="1">
              <w:r w:rsidRPr="00CE79F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CE79F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uk-UA"/>
                </w:rPr>
                <w:t>://</w:t>
              </w:r>
              <w:r w:rsidRPr="00CE79F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shron</w:t>
              </w:r>
              <w:r w:rsidRPr="00CE79F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uk-UA"/>
                </w:rPr>
                <w:t>1.</w:t>
              </w:r>
              <w:r w:rsidRPr="00CE79F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chtyvo</w:t>
              </w:r>
              <w:r w:rsidRPr="00CE79F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uk-UA"/>
                </w:rPr>
                <w:t>.</w:t>
              </w:r>
              <w:r w:rsidRPr="00CE79F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org</w:t>
              </w:r>
              <w:r w:rsidRPr="00CE79F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uk-UA"/>
                </w:rPr>
                <w:t>.</w:t>
              </w:r>
              <w:r w:rsidRPr="00CE79F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ua</w:t>
              </w:r>
              <w:r w:rsidRPr="00CE79F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uk-UA"/>
                </w:rPr>
                <w:t>/</w:t>
              </w:r>
              <w:r w:rsidRPr="00CE79F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Komar</w:t>
              </w:r>
              <w:r w:rsidRPr="00CE79F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uk-UA"/>
                </w:rPr>
                <w:t>_</w:t>
              </w:r>
              <w:r w:rsidRPr="00CE79F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Volodymyr</w:t>
              </w:r>
              <w:r w:rsidRPr="00CE79F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uk-UA"/>
                </w:rPr>
                <w:t>/</w:t>
              </w:r>
              <w:r w:rsidRPr="00CE79F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Kontsentsiia</w:t>
              </w:r>
              <w:r w:rsidRPr="00CE79F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uk-UA"/>
                </w:rPr>
                <w:t>_</w:t>
              </w:r>
              <w:r w:rsidRPr="00CE79F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prometeizmu</w:t>
              </w:r>
              <w:r w:rsidRPr="00CE79F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uk-UA"/>
                </w:rPr>
                <w:t>_</w:t>
              </w:r>
              <w:r w:rsidRPr="00CE79F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v</w:t>
              </w:r>
              <w:r w:rsidRPr="00CE79F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uk-UA"/>
                </w:rPr>
                <w:t>_</w:t>
              </w:r>
              <w:r w:rsidRPr="00CE79F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politytsi</w:t>
              </w:r>
              <w:r w:rsidRPr="00CE79F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uk-UA"/>
                </w:rPr>
                <w:t>_</w:t>
              </w:r>
              <w:r w:rsidRPr="00CE79F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Polschi</w:t>
              </w:r>
              <w:r w:rsidRPr="00CE79F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uk-UA"/>
                </w:rPr>
                <w:t>_1921-1939_</w:t>
              </w:r>
              <w:r w:rsidRPr="00CE79F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rr</w:t>
              </w:r>
              <w:r w:rsidRPr="00CE79F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uk-UA"/>
                </w:rPr>
                <w:t>.</w:t>
              </w:r>
              <w:proofErr w:type="spellStart"/>
              <w:r w:rsidRPr="00CE79F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</w:hyperlink>
            <w:r w:rsidRPr="00CE79F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</w:tr>
      <w:tr w:rsidR="007149C9" w:rsidRPr="00CE79FC" w:rsidTr="00A5533A">
        <w:tc>
          <w:tcPr>
            <w:tcW w:w="1933" w:type="dxa"/>
            <w:vMerge/>
            <w:vAlign w:val="center"/>
          </w:tcPr>
          <w:p w:rsidR="007149C9" w:rsidRPr="00CE79FC" w:rsidRDefault="007149C9" w:rsidP="00CE79F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003" w:type="dxa"/>
            <w:vAlign w:val="center"/>
          </w:tcPr>
          <w:p w:rsidR="007149C9" w:rsidRPr="00CE79FC" w:rsidRDefault="007149C9" w:rsidP="00CE79F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E79FC">
              <w:rPr>
                <w:rFonts w:ascii="Times New Roman" w:hAnsi="Times New Roman" w:cs="Times New Roman"/>
                <w:b/>
                <w:sz w:val="24"/>
                <w:szCs w:val="24"/>
              </w:rPr>
              <w:t>П. 6.</w:t>
            </w:r>
          </w:p>
        </w:tc>
        <w:tc>
          <w:tcPr>
            <w:tcW w:w="6662" w:type="dxa"/>
            <w:vAlign w:val="center"/>
          </w:tcPr>
          <w:p w:rsidR="007149C9" w:rsidRPr="00CE79FC" w:rsidRDefault="007149C9" w:rsidP="00CE79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Прочитано курс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лекцій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польською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мовою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Жешувському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університеті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(РП) </w:t>
            </w:r>
            <w:proofErr w:type="gram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рамках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програми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Еразмус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+</w:t>
            </w:r>
          </w:p>
        </w:tc>
        <w:tc>
          <w:tcPr>
            <w:tcW w:w="4188" w:type="dxa"/>
          </w:tcPr>
          <w:p w:rsidR="007149C9" w:rsidRPr="00CE79FC" w:rsidRDefault="007149C9" w:rsidP="00CE79F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hyperlink r:id="rId12" w:history="1">
              <w:proofErr w:type="gramStart"/>
              <w:r w:rsidRPr="00CE79F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https://kis.pnu.edu.ua/2019/03/12/%d0%bd%d0%b0%d1%83%d0%ba%d0%be%d0%b2%d0%b5-%d1%81%d1%82%d0%b0%d0%b6%d1%83%d0%b2%d0%b0%d0%bd%d0%bd%d1%8f-%d0%bf%d1%80%d0%be%d1%84%d0%b5%d1%81%d0%be%d1%80%d0%b0</w:t>
              </w:r>
              <w:proofErr w:type="gramEnd"/>
              <w:r w:rsidRPr="00CE79F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-%d0%b2%d0%be%d0%bb%d0%be%d0%b4%d0%b8/</w:t>
              </w:r>
            </w:hyperlink>
            <w:r w:rsidRPr="00CE79F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</w:tr>
      <w:tr w:rsidR="007149C9" w:rsidRPr="00CE79FC" w:rsidTr="00A5533A">
        <w:tc>
          <w:tcPr>
            <w:tcW w:w="1933" w:type="dxa"/>
            <w:vMerge/>
            <w:vAlign w:val="center"/>
          </w:tcPr>
          <w:p w:rsidR="007149C9" w:rsidRPr="00CE79FC" w:rsidRDefault="007149C9" w:rsidP="00CE79F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003" w:type="dxa"/>
            <w:vAlign w:val="center"/>
          </w:tcPr>
          <w:p w:rsidR="007149C9" w:rsidRPr="00CE79FC" w:rsidRDefault="007149C9" w:rsidP="00CE79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79FC">
              <w:rPr>
                <w:rFonts w:ascii="Times New Roman" w:hAnsi="Times New Roman" w:cs="Times New Roman"/>
                <w:b/>
                <w:sz w:val="24"/>
                <w:szCs w:val="24"/>
              </w:rPr>
              <w:t>П. 7.</w:t>
            </w:r>
          </w:p>
        </w:tc>
        <w:tc>
          <w:tcPr>
            <w:tcW w:w="6662" w:type="dxa"/>
            <w:vAlign w:val="center"/>
          </w:tcPr>
          <w:p w:rsidR="007149C9" w:rsidRPr="00CE79FC" w:rsidRDefault="007149C9" w:rsidP="00CE79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Робота у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складі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Акредитаційної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комісії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щодо</w:t>
            </w:r>
            <w:proofErr w:type="spellEnd"/>
            <w:proofErr w:type="gram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</w:p>
          <w:p w:rsidR="007149C9" w:rsidRPr="00CE79FC" w:rsidRDefault="007149C9" w:rsidP="00CE79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Акредитації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івденноукраїнського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національного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педагогічного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університету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ім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. К. Д.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Ушинського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в 2015 р. </w:t>
            </w:r>
          </w:p>
          <w:p w:rsidR="007149C9" w:rsidRPr="00CE79FC" w:rsidRDefault="007149C9" w:rsidP="00CE79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Акредитації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історичного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факультету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Уманського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державного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педагогічного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університету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імені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Павла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Тичини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в 2016 р.</w:t>
            </w:r>
          </w:p>
          <w:p w:rsidR="007149C9" w:rsidRPr="00CE79FC" w:rsidRDefault="007149C9" w:rsidP="00CE79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8" w:type="dxa"/>
          </w:tcPr>
          <w:p w:rsidR="007149C9" w:rsidRPr="00CE79FC" w:rsidRDefault="007149C9" w:rsidP="00CE79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49C9" w:rsidRPr="00CE79FC" w:rsidTr="00A5533A">
        <w:tc>
          <w:tcPr>
            <w:tcW w:w="1933" w:type="dxa"/>
            <w:vMerge/>
            <w:vAlign w:val="center"/>
          </w:tcPr>
          <w:p w:rsidR="007149C9" w:rsidRPr="00CE79FC" w:rsidRDefault="007149C9" w:rsidP="00CE79F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003" w:type="dxa"/>
            <w:vAlign w:val="center"/>
          </w:tcPr>
          <w:p w:rsidR="007149C9" w:rsidRPr="00CE79FC" w:rsidRDefault="007149C9" w:rsidP="00CE79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79FC">
              <w:rPr>
                <w:rFonts w:ascii="Times New Roman" w:hAnsi="Times New Roman" w:cs="Times New Roman"/>
                <w:b/>
                <w:sz w:val="24"/>
                <w:szCs w:val="24"/>
              </w:rPr>
              <w:t>П. 8.</w:t>
            </w:r>
          </w:p>
        </w:tc>
        <w:tc>
          <w:tcPr>
            <w:tcW w:w="6662" w:type="dxa"/>
            <w:vAlign w:val="center"/>
          </w:tcPr>
          <w:p w:rsidR="007149C9" w:rsidRPr="00CE79FC" w:rsidRDefault="007149C9" w:rsidP="00CE79F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Керівник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науково-дослідної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теми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кафедри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“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Етнополітичний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і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соц</w:t>
            </w:r>
            <w:proofErr w:type="gram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іально-економічний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розвиток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слов’янських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країн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E79FC">
              <w:rPr>
                <w:rFonts w:ascii="Times New Roman" w:hAnsi="Times New Roman" w:cs="Times New Roman"/>
                <w:bCs/>
                <w:sz w:val="24"/>
                <w:szCs w:val="24"/>
              </w:rPr>
              <w:t>(</w:t>
            </w:r>
            <w:proofErr w:type="spellStart"/>
            <w:r w:rsidRPr="00CE79F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Ehtno</w:t>
            </w:r>
            <w:proofErr w:type="spellEnd"/>
            <w:r w:rsidRPr="00CE79FC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CE79F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political</w:t>
            </w:r>
            <w:r w:rsidRPr="00CE79F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CE79F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and</w:t>
            </w:r>
            <w:r w:rsidRPr="00CE79F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CE79F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social</w:t>
            </w:r>
            <w:r w:rsidRPr="00CE79FC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CE79F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economics</w:t>
            </w:r>
            <w:r w:rsidRPr="00CE79F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CE79F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development</w:t>
            </w:r>
            <w:r w:rsidRPr="00CE79F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CE79F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of</w:t>
            </w:r>
            <w:r w:rsidRPr="00CE79F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CE79F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the</w:t>
            </w:r>
            <w:r w:rsidRPr="00CE79F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Slavik</w:t>
            </w:r>
            <w:proofErr w:type="spellEnd"/>
            <w:r w:rsidRPr="00CE79F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CE79F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countries</w:t>
            </w:r>
            <w:r w:rsidRPr="00CE79F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)”. </w:t>
            </w:r>
            <w:proofErr w:type="spellStart"/>
            <w:r w:rsidRPr="00CE79FC">
              <w:rPr>
                <w:rFonts w:ascii="Times New Roman" w:hAnsi="Times New Roman" w:cs="Times New Roman"/>
                <w:bCs/>
                <w:sz w:val="24"/>
                <w:szCs w:val="24"/>
              </w:rPr>
              <w:t>Державний</w:t>
            </w:r>
            <w:proofErr w:type="spellEnd"/>
            <w:r w:rsidRPr="00CE79F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bCs/>
                <w:sz w:val="24"/>
                <w:szCs w:val="24"/>
              </w:rPr>
              <w:t>реєстраційний</w:t>
            </w:r>
            <w:proofErr w:type="spellEnd"/>
            <w:r w:rsidRPr="00CE79F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номер 0113</w:t>
            </w:r>
            <w:r w:rsidRPr="00CE79F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U</w:t>
            </w:r>
            <w:r w:rsidRPr="00CE79F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006311. </w:t>
            </w:r>
          </w:p>
          <w:p w:rsidR="007149C9" w:rsidRPr="00CE79FC" w:rsidRDefault="007149C9" w:rsidP="00CE79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 Член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редколегій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3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українських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наукових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видань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7149C9" w:rsidRPr="00CE79FC" w:rsidRDefault="007149C9" w:rsidP="00CE79FC">
            <w:pPr>
              <w:numPr>
                <w:ilvl w:val="0"/>
                <w:numId w:val="1"/>
              </w:num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Галичина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Всеукраїнський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науковий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і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культурно-просвітній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краєзнавчий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часопис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Івано-Франківськ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: ДВНЗ “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Прикарпатський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національний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університет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імені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Василя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Стефаника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”. </w:t>
            </w:r>
          </w:p>
          <w:p w:rsidR="007149C9" w:rsidRPr="00CE79FC" w:rsidRDefault="007149C9" w:rsidP="00CE79FC">
            <w:pPr>
              <w:numPr>
                <w:ilvl w:val="0"/>
                <w:numId w:val="1"/>
              </w:num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існик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Прикарпатського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університету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Історія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Івано-Франківськ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: ДВНЗ “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Прикарпатський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національний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університет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імені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Василя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Стефаника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”.</w:t>
            </w:r>
          </w:p>
          <w:p w:rsidR="007149C9" w:rsidRPr="00CE79FC" w:rsidRDefault="007149C9" w:rsidP="00CE79FC">
            <w:pPr>
              <w:numPr>
                <w:ilvl w:val="0"/>
                <w:numId w:val="1"/>
              </w:num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Етнос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і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культура</w:t>
            </w:r>
            <w:proofErr w:type="gram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І</w:t>
            </w:r>
            <w:proofErr w:type="gram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ано-Франківськ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: ДВНЗ “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Прикарпатський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національний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університет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імені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Василя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Стефаника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:rsidR="007149C9" w:rsidRPr="00CE79FC" w:rsidRDefault="007149C9" w:rsidP="00CE79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79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Член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редколегій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4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зарубіжних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наукових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журналі</w:t>
            </w:r>
            <w:proofErr w:type="gram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  <w:proofErr w:type="gram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7149C9" w:rsidRPr="00CE79FC" w:rsidRDefault="007149C9" w:rsidP="00CE79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79FC">
              <w:rPr>
                <w:rFonts w:ascii="Times New Roman" w:hAnsi="Times New Roman" w:cs="Times New Roman"/>
                <w:bCs/>
                <w:sz w:val="24"/>
                <w:szCs w:val="24"/>
              </w:rPr>
              <w:t>1. “</w:t>
            </w:r>
            <w:r w:rsidRPr="00CE79FC"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  <w:t>Nowy Prometeusz</w:t>
            </w:r>
            <w:r w:rsidRPr="00CE79FC">
              <w:rPr>
                <w:rFonts w:ascii="Times New Roman" w:hAnsi="Times New Roman" w:cs="Times New Roman"/>
                <w:bCs/>
                <w:sz w:val="24"/>
                <w:szCs w:val="24"/>
              </w:rPr>
              <w:t>”</w:t>
            </w:r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Варшавського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університет</w:t>
            </w:r>
            <w:proofErr w:type="gram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РП ) ; </w:t>
            </w:r>
          </w:p>
          <w:p w:rsidR="007149C9" w:rsidRPr="00CE79FC" w:rsidRDefault="007149C9" w:rsidP="00CE79F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79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 “</w:t>
            </w:r>
            <w:r w:rsidRPr="00CE79FC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Scripta Historica</w:t>
            </w:r>
            <w:r w:rsidRPr="00CE79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” </w:t>
            </w:r>
            <w:r w:rsidRPr="00CE79FC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Pomorskiej akademii w S</w:t>
            </w:r>
            <w:r w:rsidRPr="00CE79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ł</w:t>
            </w:r>
            <w:r w:rsidRPr="00CE79FC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upsku</w:t>
            </w:r>
            <w:r w:rsidRPr="00CE79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РП</w:t>
            </w:r>
            <w:r w:rsidRPr="00CE79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);</w:t>
            </w:r>
          </w:p>
          <w:p w:rsidR="007149C9" w:rsidRPr="00CE79FC" w:rsidRDefault="007149C9" w:rsidP="00CE79F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79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3. “Charity,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Philanthopy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and Social Work” Quarterly of the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Bronisław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Markiewicz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state higher school of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technologz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and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ekonomics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in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Jarosław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(</w:t>
            </w:r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РП</w:t>
            </w:r>
            <w:r w:rsidRPr="00CE79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); </w:t>
            </w:r>
          </w:p>
          <w:p w:rsidR="007149C9" w:rsidRPr="00CE79FC" w:rsidRDefault="007149C9" w:rsidP="00CE79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4. "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Український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літопис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Українського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історичного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Товариства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Польщі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за ред.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професора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Р.Дрозда (РП).</w:t>
            </w:r>
          </w:p>
          <w:p w:rsidR="007149C9" w:rsidRPr="00CE79FC" w:rsidRDefault="007149C9" w:rsidP="00CE79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8" w:type="dxa"/>
          </w:tcPr>
          <w:p w:rsidR="007149C9" w:rsidRPr="00CE79FC" w:rsidRDefault="007149C9" w:rsidP="00CE79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398F" w:rsidRPr="00CE79FC" w:rsidTr="00A5533A">
        <w:tc>
          <w:tcPr>
            <w:tcW w:w="1933" w:type="dxa"/>
            <w:vMerge/>
            <w:vAlign w:val="center"/>
          </w:tcPr>
          <w:p w:rsidR="00C2398F" w:rsidRPr="00CE79FC" w:rsidRDefault="00C2398F" w:rsidP="00CE79F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003" w:type="dxa"/>
            <w:vAlign w:val="center"/>
          </w:tcPr>
          <w:p w:rsidR="00C2398F" w:rsidRPr="00CE79FC" w:rsidRDefault="00C2398F" w:rsidP="00CE79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79FC">
              <w:rPr>
                <w:rFonts w:ascii="Times New Roman" w:hAnsi="Times New Roman" w:cs="Times New Roman"/>
                <w:b/>
                <w:sz w:val="24"/>
                <w:szCs w:val="24"/>
              </w:rPr>
              <w:t>П. 9.</w:t>
            </w:r>
          </w:p>
        </w:tc>
        <w:tc>
          <w:tcPr>
            <w:tcW w:w="6662" w:type="dxa"/>
            <w:vAlign w:val="center"/>
          </w:tcPr>
          <w:p w:rsidR="00C2398F" w:rsidRPr="00CE79FC" w:rsidRDefault="00C2398F" w:rsidP="00CE79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Керівництво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школярем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який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зайняв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призове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ісце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II-III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етапу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Всеукраїнських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конкурсів-захистів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науково-дослідницьких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робіт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учнів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членів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Національного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центру “Мала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академія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наук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України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”:</w:t>
            </w:r>
          </w:p>
          <w:p w:rsidR="00C2398F" w:rsidRPr="00CE79FC" w:rsidRDefault="00C2398F" w:rsidP="00CE79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98F" w:rsidRPr="00CE79FC" w:rsidRDefault="00C2398F" w:rsidP="00CE79FC">
            <w:pPr>
              <w:numPr>
                <w:ilvl w:val="0"/>
                <w:numId w:val="2"/>
              </w:num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Шкурашівський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Назар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Андрійович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(2017 р.);</w:t>
            </w:r>
          </w:p>
          <w:p w:rsidR="00C2398F" w:rsidRPr="00CE79FC" w:rsidRDefault="00C2398F" w:rsidP="00CE79FC">
            <w:pPr>
              <w:numPr>
                <w:ilvl w:val="0"/>
                <w:numId w:val="2"/>
              </w:num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Шкурашівський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Назар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Андрійович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(2018 р.);</w:t>
            </w:r>
          </w:p>
          <w:p w:rsidR="00C2398F" w:rsidRPr="00CE79FC" w:rsidRDefault="00C2398F" w:rsidP="00CE79FC">
            <w:pPr>
              <w:numPr>
                <w:ilvl w:val="0"/>
                <w:numId w:val="2"/>
              </w:num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Гаврилко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Злата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Юріївна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(2018 р.);</w:t>
            </w:r>
          </w:p>
          <w:p w:rsidR="00C2398F" w:rsidRPr="00CE79FC" w:rsidRDefault="00C2398F" w:rsidP="00CE79FC">
            <w:pPr>
              <w:numPr>
                <w:ilvl w:val="0"/>
                <w:numId w:val="2"/>
              </w:num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Гаврилко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Злата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Юріївна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(2019 р.);</w:t>
            </w:r>
          </w:p>
          <w:p w:rsidR="00C2398F" w:rsidRPr="00CE79FC" w:rsidRDefault="00C2398F" w:rsidP="00CE79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Дереш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Тетяна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Іванівна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(2019 р.).</w:t>
            </w:r>
          </w:p>
          <w:p w:rsidR="00C2398F" w:rsidRPr="00CE79FC" w:rsidRDefault="00C2398F" w:rsidP="00CE79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8" w:type="dxa"/>
          </w:tcPr>
          <w:p w:rsidR="00C2398F" w:rsidRPr="00CE79FC" w:rsidRDefault="00C2398F" w:rsidP="00CE79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451B" w:rsidRPr="00CE79FC" w:rsidTr="00A5533A">
        <w:tc>
          <w:tcPr>
            <w:tcW w:w="1933" w:type="dxa"/>
            <w:vMerge/>
            <w:vAlign w:val="center"/>
          </w:tcPr>
          <w:p w:rsidR="00CD451B" w:rsidRPr="00CE79FC" w:rsidRDefault="00CD451B" w:rsidP="00CE79F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003" w:type="dxa"/>
            <w:vAlign w:val="center"/>
          </w:tcPr>
          <w:p w:rsidR="007639EF" w:rsidRPr="00CE79FC" w:rsidRDefault="007639EF" w:rsidP="00CE79FC">
            <w:pPr>
              <w:pStyle w:val="Default"/>
              <w:jc w:val="center"/>
            </w:pPr>
            <w:r w:rsidRPr="00CE79FC">
              <w:t xml:space="preserve">10) організаційна робота у закладах освіти на посадах керівника (заступника </w:t>
            </w:r>
          </w:p>
          <w:p w:rsidR="007639EF" w:rsidRPr="00CE79FC" w:rsidRDefault="007639EF" w:rsidP="00CE79FC">
            <w:pPr>
              <w:pStyle w:val="Default"/>
              <w:jc w:val="center"/>
            </w:pPr>
            <w:r w:rsidRPr="00CE79FC">
              <w:t xml:space="preserve">керівника) закладу освіти/факультету/відділення (наукової установи)/ </w:t>
            </w:r>
          </w:p>
          <w:p w:rsidR="00CD451B" w:rsidRPr="00CE79FC" w:rsidRDefault="007639EF" w:rsidP="00CE79F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інституту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філії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E79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афедри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662" w:type="dxa"/>
            <w:vAlign w:val="center"/>
          </w:tcPr>
          <w:p w:rsidR="00C2398F" w:rsidRPr="00CE79FC" w:rsidRDefault="00C2398F" w:rsidP="00CE79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Завідувач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кафедри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історії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слов’ян</w:t>
            </w:r>
            <w:proofErr w:type="spellEnd"/>
          </w:p>
          <w:p w:rsidR="00CD451B" w:rsidRPr="00CE79FC" w:rsidRDefault="00CD451B" w:rsidP="00CE79F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188" w:type="dxa"/>
            <w:vAlign w:val="center"/>
          </w:tcPr>
          <w:p w:rsidR="00CD451B" w:rsidRPr="00CE79FC" w:rsidRDefault="00CD451B" w:rsidP="00CE79F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CD451B" w:rsidRPr="00CE79FC" w:rsidTr="00A5533A">
        <w:tc>
          <w:tcPr>
            <w:tcW w:w="1933" w:type="dxa"/>
            <w:vMerge/>
            <w:vAlign w:val="center"/>
          </w:tcPr>
          <w:p w:rsidR="00CD451B" w:rsidRPr="00CE79FC" w:rsidRDefault="00CD451B" w:rsidP="00CE79F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003" w:type="dxa"/>
            <w:vAlign w:val="center"/>
          </w:tcPr>
          <w:p w:rsidR="007639EF" w:rsidRPr="00CE79FC" w:rsidRDefault="007639EF" w:rsidP="00CE79FC">
            <w:pPr>
              <w:pStyle w:val="Default"/>
              <w:jc w:val="center"/>
            </w:pPr>
            <w:r w:rsidRPr="00CE79FC">
              <w:t xml:space="preserve">11 ) участь в атестації наукових кадрів як офіційного опонента або члена </w:t>
            </w:r>
          </w:p>
          <w:p w:rsidR="00CD451B" w:rsidRPr="00CE79FC" w:rsidRDefault="007639EF" w:rsidP="00CE79F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спеціалізованої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вченої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ради</w:t>
            </w:r>
            <w:proofErr w:type="gram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</w:tc>
        <w:tc>
          <w:tcPr>
            <w:tcW w:w="6662" w:type="dxa"/>
            <w:vAlign w:val="center"/>
          </w:tcPr>
          <w:p w:rsidR="00C2398F" w:rsidRPr="00CE79FC" w:rsidRDefault="00C2398F" w:rsidP="00CE79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Офіційний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опонент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12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дисертацій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C2398F" w:rsidRPr="00CE79FC" w:rsidRDefault="00C2398F" w:rsidP="00CE79FC">
            <w:pPr>
              <w:numPr>
                <w:ilvl w:val="0"/>
                <w:numId w:val="3"/>
              </w:num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Крамар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Юрій</w:t>
            </w:r>
            <w:proofErr w:type="spellEnd"/>
            <w:proofErr w:type="gram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ікторович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(2015)</w:t>
            </w:r>
          </w:p>
          <w:p w:rsidR="00C2398F" w:rsidRPr="00CE79FC" w:rsidRDefault="00C2398F" w:rsidP="00CE79FC">
            <w:pPr>
              <w:numPr>
                <w:ilvl w:val="0"/>
                <w:numId w:val="3"/>
              </w:num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Саган Галина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Василівна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(2015)</w:t>
            </w:r>
          </w:p>
          <w:p w:rsidR="00C2398F" w:rsidRPr="00CE79FC" w:rsidRDefault="00C2398F" w:rsidP="00CE79FC">
            <w:pPr>
              <w:numPr>
                <w:ilvl w:val="0"/>
                <w:numId w:val="3"/>
              </w:num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Шолота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Христина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Василівна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(2015)</w:t>
            </w:r>
          </w:p>
          <w:p w:rsidR="00C2398F" w:rsidRPr="00CE79FC" w:rsidRDefault="00C2398F" w:rsidP="00CE79FC">
            <w:pPr>
              <w:numPr>
                <w:ilvl w:val="0"/>
                <w:numId w:val="3"/>
              </w:num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Шваб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Анатолій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Георгійович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(2015)</w:t>
            </w:r>
          </w:p>
          <w:p w:rsidR="00C2398F" w:rsidRPr="00CE79FC" w:rsidRDefault="00C2398F" w:rsidP="00CE79FC">
            <w:pPr>
              <w:numPr>
                <w:ilvl w:val="0"/>
                <w:numId w:val="3"/>
              </w:num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Боєчко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Владислав Федорович (2016)</w:t>
            </w:r>
          </w:p>
          <w:p w:rsidR="00C2398F" w:rsidRPr="00CE79FC" w:rsidRDefault="00C2398F" w:rsidP="00CE79FC">
            <w:pPr>
              <w:numPr>
                <w:ilvl w:val="0"/>
                <w:numId w:val="3"/>
              </w:num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Бондаренко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Володимир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Григорович (2016)</w:t>
            </w:r>
          </w:p>
          <w:p w:rsidR="00C2398F" w:rsidRPr="00CE79FC" w:rsidRDefault="00C2398F" w:rsidP="00CE79FC">
            <w:pPr>
              <w:numPr>
                <w:ilvl w:val="0"/>
                <w:numId w:val="3"/>
              </w:num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Гайдай Валентин</w:t>
            </w:r>
            <w:proofErr w:type="gram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ікторович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(2016)</w:t>
            </w:r>
          </w:p>
          <w:p w:rsidR="00C2398F" w:rsidRPr="00CE79FC" w:rsidRDefault="00C2398F" w:rsidP="00CE79FC">
            <w:pPr>
              <w:numPr>
                <w:ilvl w:val="0"/>
                <w:numId w:val="3"/>
              </w:num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Юга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Олександр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Анатолійович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(2016)</w:t>
            </w:r>
          </w:p>
          <w:p w:rsidR="00C2398F" w:rsidRPr="00CE79FC" w:rsidRDefault="00C2398F" w:rsidP="00CE79FC">
            <w:pPr>
              <w:numPr>
                <w:ilvl w:val="0"/>
                <w:numId w:val="3"/>
              </w:num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Давидюк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Руслана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Петрівна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(2017)</w:t>
            </w:r>
          </w:p>
          <w:p w:rsidR="00C2398F" w:rsidRPr="00CE79FC" w:rsidRDefault="00C2398F" w:rsidP="00CE79FC">
            <w:pPr>
              <w:numPr>
                <w:ilvl w:val="0"/>
                <w:numId w:val="3"/>
              </w:num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Тички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Ганни-Меланії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Ігорівни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(2018)</w:t>
            </w:r>
          </w:p>
          <w:p w:rsidR="00C2398F" w:rsidRPr="00CE79FC" w:rsidRDefault="00C2398F" w:rsidP="00CE79FC">
            <w:pPr>
              <w:numPr>
                <w:ilvl w:val="0"/>
                <w:numId w:val="3"/>
              </w:num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Левчук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Ірини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Сергіївни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(2018)</w:t>
            </w:r>
          </w:p>
          <w:p w:rsidR="00C2398F" w:rsidRPr="00CE79FC" w:rsidRDefault="00C2398F" w:rsidP="00CE79FC">
            <w:pPr>
              <w:numPr>
                <w:ilvl w:val="0"/>
                <w:numId w:val="3"/>
              </w:num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Малець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Олександр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Омелянович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(2018)</w:t>
            </w:r>
          </w:p>
          <w:p w:rsidR="00C2398F" w:rsidRPr="00CE79FC" w:rsidRDefault="00C2398F" w:rsidP="00CE79F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79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Член </w:t>
            </w:r>
            <w:proofErr w:type="spellStart"/>
            <w:r w:rsidRPr="00CE79F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двох</w:t>
            </w:r>
            <w:proofErr w:type="spellEnd"/>
            <w:r w:rsidRPr="00CE79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b/>
                <w:sz w:val="24"/>
                <w:szCs w:val="24"/>
              </w:rPr>
              <w:t>спеціалізованих</w:t>
            </w:r>
            <w:proofErr w:type="spellEnd"/>
            <w:r w:rsidRPr="00CE79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рад</w:t>
            </w:r>
            <w:proofErr w:type="gramStart"/>
            <w:r w:rsidRPr="00CE79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:</w:t>
            </w:r>
            <w:proofErr w:type="gramEnd"/>
          </w:p>
          <w:p w:rsidR="00C2398F" w:rsidRPr="00CE79FC" w:rsidRDefault="00C2398F" w:rsidP="00CE79FC">
            <w:pPr>
              <w:numPr>
                <w:ilvl w:val="0"/>
                <w:numId w:val="4"/>
              </w:num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ДВНЗ “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Прикарпатський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національний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університет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імені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Василя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Стефаника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” (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Івано-Франківськ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), </w:t>
            </w:r>
            <w:proofErr w:type="spellStart"/>
            <w:proofErr w:type="gram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спец</w:t>
            </w:r>
            <w:proofErr w:type="gram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іальність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07.00.01 –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історія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України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2398F" w:rsidRPr="00CE79FC" w:rsidRDefault="00C2398F" w:rsidP="00CE79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Інститут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українознавства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ім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. І.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Крип’якевича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НАН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України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та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Інституту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народознавства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НАН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України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Львів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), </w:t>
            </w:r>
            <w:proofErr w:type="spellStart"/>
            <w:proofErr w:type="gram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спец</w:t>
            </w:r>
            <w:proofErr w:type="gram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іальності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07.00.01 –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історія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України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, 07.00.02 –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всесвітня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історія</w:t>
            </w:r>
            <w:proofErr w:type="spellEnd"/>
          </w:p>
          <w:p w:rsidR="00CD451B" w:rsidRPr="00CE79FC" w:rsidRDefault="00CD451B" w:rsidP="00CE79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8" w:type="dxa"/>
            <w:vAlign w:val="center"/>
          </w:tcPr>
          <w:p w:rsidR="00CD451B" w:rsidRPr="00CE79FC" w:rsidRDefault="00CD451B" w:rsidP="00CE79F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CD451B" w:rsidRPr="00CE79FC" w:rsidTr="00A5533A">
        <w:trPr>
          <w:trHeight w:val="265"/>
        </w:trPr>
        <w:tc>
          <w:tcPr>
            <w:tcW w:w="1933" w:type="dxa"/>
            <w:vMerge/>
            <w:vAlign w:val="center"/>
          </w:tcPr>
          <w:p w:rsidR="00CD451B" w:rsidRPr="00CE79FC" w:rsidRDefault="00CD451B" w:rsidP="00CE79F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003" w:type="dxa"/>
            <w:vMerge w:val="restart"/>
            <w:vAlign w:val="center"/>
          </w:tcPr>
          <w:p w:rsidR="00AE5382" w:rsidRPr="00CE79FC" w:rsidRDefault="00AE5382" w:rsidP="00CE79FC">
            <w:pPr>
              <w:pStyle w:val="Default"/>
              <w:jc w:val="center"/>
            </w:pPr>
            <w:r w:rsidRPr="00CE79FC">
              <w:t xml:space="preserve">13) наявність авторських свідоцтв та/або патентів </w:t>
            </w:r>
            <w:r w:rsidRPr="00CE79FC">
              <w:lastRenderedPageBreak/>
              <w:t xml:space="preserve">загальною кількістю два </w:t>
            </w:r>
          </w:p>
          <w:p w:rsidR="00CD451B" w:rsidRPr="00CE79FC" w:rsidRDefault="00AE5382" w:rsidP="00CE79F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досягнення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</w:tc>
        <w:tc>
          <w:tcPr>
            <w:tcW w:w="6662" w:type="dxa"/>
            <w:vAlign w:val="center"/>
          </w:tcPr>
          <w:p w:rsidR="00CD451B" w:rsidRPr="00CE79FC" w:rsidRDefault="007B5FB0" w:rsidP="00CE79F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E79F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Є два авторські свідоцтва на такі твори</w:t>
            </w:r>
          </w:p>
          <w:p w:rsidR="007B5FB0" w:rsidRPr="00CE79FC" w:rsidRDefault="00C2398F" w:rsidP="00CE79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79F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Назва</w:t>
            </w:r>
            <w:proofErr w:type="spellEnd"/>
            <w:r w:rsidRPr="00CE79F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видання</w:t>
            </w:r>
            <w:proofErr w:type="spellEnd"/>
            <w:r w:rsidRPr="00CE79F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  <w:r w:rsidRPr="00CE79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Комар В. Л. </w:t>
            </w:r>
            <w:proofErr w:type="spellStart"/>
            <w:r w:rsidRPr="00CE79FC">
              <w:rPr>
                <w:rFonts w:ascii="Times New Roman" w:eastAsia="Calibri" w:hAnsi="Times New Roman" w:cs="Times New Roman"/>
                <w:sz w:val="24"/>
                <w:szCs w:val="24"/>
              </w:rPr>
              <w:t>Концепція</w:t>
            </w:r>
            <w:proofErr w:type="spellEnd"/>
            <w:r w:rsidRPr="00CE79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eastAsia="Calibri" w:hAnsi="Times New Roman" w:cs="Times New Roman"/>
                <w:sz w:val="24"/>
                <w:szCs w:val="24"/>
              </w:rPr>
              <w:t>прометеїзму</w:t>
            </w:r>
            <w:proofErr w:type="spellEnd"/>
            <w:r w:rsidRPr="00CE79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CE79FC">
              <w:rPr>
                <w:rFonts w:ascii="Times New Roman" w:eastAsia="Calibri" w:hAnsi="Times New Roman" w:cs="Times New Roman"/>
                <w:sz w:val="24"/>
                <w:szCs w:val="24"/>
              </w:rPr>
              <w:t>політиці</w:t>
            </w:r>
            <w:proofErr w:type="spellEnd"/>
            <w:r w:rsidRPr="00CE79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eastAsia="Calibri" w:hAnsi="Times New Roman" w:cs="Times New Roman"/>
                <w:sz w:val="24"/>
                <w:szCs w:val="24"/>
              </w:rPr>
              <w:t>Польщі</w:t>
            </w:r>
            <w:proofErr w:type="spellEnd"/>
            <w:r w:rsidRPr="00CE79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(1921 – 1939 </w:t>
            </w:r>
            <w:proofErr w:type="spellStart"/>
            <w:r w:rsidRPr="00CE79FC">
              <w:rPr>
                <w:rFonts w:ascii="Times New Roman" w:eastAsia="Calibri" w:hAnsi="Times New Roman" w:cs="Times New Roman"/>
                <w:sz w:val="24"/>
                <w:szCs w:val="24"/>
              </w:rPr>
              <w:t>рр</w:t>
            </w:r>
            <w:proofErr w:type="spellEnd"/>
            <w:r w:rsidRPr="00CE79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.) / Комар </w:t>
            </w:r>
            <w:proofErr w:type="spellStart"/>
            <w:r w:rsidRPr="00CE79FC">
              <w:rPr>
                <w:rFonts w:ascii="Times New Roman" w:eastAsia="Calibri" w:hAnsi="Times New Roman" w:cs="Times New Roman"/>
                <w:sz w:val="24"/>
                <w:szCs w:val="24"/>
              </w:rPr>
              <w:t>Володимир</w:t>
            </w:r>
            <w:proofErr w:type="spellEnd"/>
            <w:r w:rsidRPr="00CE79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eastAsia="Calibri" w:hAnsi="Times New Roman" w:cs="Times New Roman"/>
                <w:sz w:val="24"/>
                <w:szCs w:val="24"/>
              </w:rPr>
              <w:t>Леонович</w:t>
            </w:r>
            <w:proofErr w:type="spellEnd"/>
            <w:r w:rsidRPr="00CE79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– </w:t>
            </w:r>
            <w:proofErr w:type="spellStart"/>
            <w:r w:rsidRPr="00CE79FC">
              <w:rPr>
                <w:rFonts w:ascii="Times New Roman" w:eastAsia="Calibri" w:hAnsi="Times New Roman" w:cs="Times New Roman"/>
                <w:sz w:val="24"/>
                <w:szCs w:val="24"/>
              </w:rPr>
              <w:t>Івано-Франківськ</w:t>
            </w:r>
            <w:proofErr w:type="spellEnd"/>
            <w:r w:rsidRPr="00CE79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CE79FC">
              <w:rPr>
                <w:rFonts w:ascii="Times New Roman" w:eastAsia="Calibri" w:hAnsi="Times New Roman" w:cs="Times New Roman"/>
                <w:sz w:val="24"/>
                <w:szCs w:val="24"/>
              </w:rPr>
              <w:t>Мі</w:t>
            </w:r>
            <w:proofErr w:type="gramStart"/>
            <w:r w:rsidRPr="00CE79FC">
              <w:rPr>
                <w:rFonts w:ascii="Times New Roman" w:eastAsia="Calibri" w:hAnsi="Times New Roman" w:cs="Times New Roman"/>
                <w:sz w:val="24"/>
                <w:szCs w:val="24"/>
              </w:rPr>
              <w:t>сто-НВ</w:t>
            </w:r>
            <w:proofErr w:type="spellEnd"/>
            <w:proofErr w:type="gramEnd"/>
            <w:r w:rsidRPr="00CE79FC">
              <w:rPr>
                <w:rFonts w:ascii="Times New Roman" w:eastAsia="Calibri" w:hAnsi="Times New Roman" w:cs="Times New Roman"/>
                <w:sz w:val="24"/>
                <w:szCs w:val="24"/>
              </w:rPr>
              <w:t>, 2011. – 360 с.</w:t>
            </w:r>
          </w:p>
        </w:tc>
        <w:tc>
          <w:tcPr>
            <w:tcW w:w="4188" w:type="dxa"/>
          </w:tcPr>
          <w:p w:rsidR="00CD451B" w:rsidRPr="00CE79FC" w:rsidRDefault="007B5FB0" w:rsidP="00CE79F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E79F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Додаток 1-2</w:t>
            </w:r>
          </w:p>
        </w:tc>
      </w:tr>
      <w:tr w:rsidR="00CD451B" w:rsidRPr="00CE79FC" w:rsidTr="00A5533A">
        <w:trPr>
          <w:trHeight w:val="2075"/>
        </w:trPr>
        <w:tc>
          <w:tcPr>
            <w:tcW w:w="1933" w:type="dxa"/>
            <w:vMerge/>
            <w:vAlign w:val="center"/>
          </w:tcPr>
          <w:p w:rsidR="00CD451B" w:rsidRPr="00CE79FC" w:rsidRDefault="00CD451B" w:rsidP="00CE79F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003" w:type="dxa"/>
            <w:vMerge/>
            <w:vAlign w:val="center"/>
          </w:tcPr>
          <w:p w:rsidR="00CD451B" w:rsidRPr="00CE79FC" w:rsidRDefault="00CD451B" w:rsidP="00CE79F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6662" w:type="dxa"/>
            <w:vAlign w:val="center"/>
          </w:tcPr>
          <w:p w:rsidR="007B5FB0" w:rsidRPr="00CE79FC" w:rsidRDefault="007B5FB0" w:rsidP="00CE79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CE79FC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Назва видання:</w:t>
            </w:r>
            <w:r w:rsidRPr="00CE79FC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З історії українсько-польських відносин другої половини ХІХ – початку ХХІ ст. / Керівник авторського колективу і відповідальний редактор професор П.</w:t>
            </w:r>
            <w:r w:rsidRPr="00CE79FC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CE79FC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С.</w:t>
            </w:r>
            <w:r w:rsidRPr="00CE79FC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proofErr w:type="spellStart"/>
            <w:r w:rsidRPr="00CE79FC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Федорчак</w:t>
            </w:r>
            <w:proofErr w:type="spellEnd"/>
            <w:r w:rsidRPr="00CE79FC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. – Івано-Франківськ, 2011. – 255 с.</w:t>
            </w:r>
          </w:p>
          <w:p w:rsidR="00CD451B" w:rsidRPr="00CE79FC" w:rsidRDefault="00CD451B" w:rsidP="00CE79F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188" w:type="dxa"/>
          </w:tcPr>
          <w:p w:rsidR="00CD451B" w:rsidRPr="00CE79FC" w:rsidRDefault="00CD451B" w:rsidP="00CE79F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C641A2" w:rsidRPr="00CE79FC" w:rsidTr="00C641A2">
        <w:trPr>
          <w:trHeight w:val="431"/>
        </w:trPr>
        <w:tc>
          <w:tcPr>
            <w:tcW w:w="1933" w:type="dxa"/>
            <w:vMerge/>
            <w:vAlign w:val="center"/>
          </w:tcPr>
          <w:p w:rsidR="00C641A2" w:rsidRPr="00CE79FC" w:rsidRDefault="00C641A2" w:rsidP="00CE79F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003" w:type="dxa"/>
            <w:vAlign w:val="center"/>
          </w:tcPr>
          <w:p w:rsidR="007B5FB0" w:rsidRPr="00CE79FC" w:rsidRDefault="007B5FB0" w:rsidP="00CE79FC">
            <w:pPr>
              <w:pStyle w:val="Default"/>
              <w:jc w:val="center"/>
            </w:pPr>
            <w:r w:rsidRPr="00CE79FC">
              <w:t xml:space="preserve">14) наявність виданих навчально-методичних посібників/посібників для самостійної роботи студентів та дистанційного навчання/конспектів лекцій/практикумів/методичних вказівок/рекомендацій загальною кількістю </w:t>
            </w:r>
          </w:p>
          <w:p w:rsidR="00C641A2" w:rsidRPr="00CE79FC" w:rsidRDefault="00C641A2" w:rsidP="00CE79F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6662" w:type="dxa"/>
            <w:vAlign w:val="center"/>
          </w:tcPr>
          <w:p w:rsidR="00C641A2" w:rsidRPr="00CE79FC" w:rsidRDefault="007B5FB0" w:rsidP="00CE79F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E79F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Наявний навчально-методичний посібник та методичні рекомендації на сайті дистанційного навчання</w:t>
            </w:r>
          </w:p>
          <w:p w:rsidR="00C2398F" w:rsidRPr="00CE79FC" w:rsidRDefault="00C2398F" w:rsidP="00CE79F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C2398F" w:rsidRPr="00CE79FC" w:rsidRDefault="00C2398F" w:rsidP="00CE79F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Історія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зарубіжних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слов’ян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нового часу.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Навчально-методичний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пос</w:t>
            </w:r>
            <w:proofErr w:type="gram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ібник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для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студентів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які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навчаються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за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спеціальністю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“032.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Історія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та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археологія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” (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денна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форма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навчання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).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Івано-Франківськ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, 2018.  78с. </w:t>
            </w:r>
            <w:r w:rsidRPr="00CE79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C2398F" w:rsidRPr="00CE79FC" w:rsidRDefault="00C2398F" w:rsidP="00CE79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Польсько-українські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відносини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ХІХ–ХХІ ст.</w:t>
            </w:r>
            <w:r w:rsidRPr="00CE79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Навчально-методичний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пос</w:t>
            </w:r>
            <w:proofErr w:type="gram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ібник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для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студентів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які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навчаються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за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спеціальністю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“032.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Історія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та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археологія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” (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денна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форма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навчання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). 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Івано-Франківськ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, 2018.  65 с.</w:t>
            </w:r>
          </w:p>
          <w:p w:rsidR="00C2398F" w:rsidRPr="00CE79FC" w:rsidRDefault="00C2398F" w:rsidP="00CE79F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Історія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Польщі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Навчально-методичний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пос</w:t>
            </w:r>
            <w:proofErr w:type="gram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ібник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для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студентів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які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навчаються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за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спеціальністю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035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Філологія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денна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форма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навчання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).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Івано-Франківськ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, 2018.  56 с.</w:t>
            </w:r>
          </w:p>
        </w:tc>
        <w:tc>
          <w:tcPr>
            <w:tcW w:w="4188" w:type="dxa"/>
            <w:vAlign w:val="center"/>
          </w:tcPr>
          <w:p w:rsidR="00C641A2" w:rsidRPr="00CE79FC" w:rsidRDefault="00417621" w:rsidP="00CE79F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E79F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http://www.d-learn.pu.if.ua/</w:t>
            </w:r>
          </w:p>
        </w:tc>
      </w:tr>
      <w:tr w:rsidR="00C2398F" w:rsidRPr="00CE79FC" w:rsidTr="00C641A2">
        <w:trPr>
          <w:trHeight w:val="431"/>
        </w:trPr>
        <w:tc>
          <w:tcPr>
            <w:tcW w:w="1933" w:type="dxa"/>
            <w:vMerge/>
            <w:vAlign w:val="center"/>
          </w:tcPr>
          <w:p w:rsidR="00C2398F" w:rsidRPr="00CE79FC" w:rsidRDefault="00C2398F" w:rsidP="00CE79F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003" w:type="dxa"/>
            <w:vAlign w:val="center"/>
          </w:tcPr>
          <w:p w:rsidR="00C2398F" w:rsidRPr="00CE79FC" w:rsidRDefault="00C2398F" w:rsidP="00CE79FC">
            <w:pPr>
              <w:pStyle w:val="Default"/>
              <w:jc w:val="center"/>
            </w:pPr>
            <w:r w:rsidRPr="00CE79FC">
              <w:rPr>
                <w:b/>
              </w:rPr>
              <w:t>П. 16.</w:t>
            </w:r>
          </w:p>
        </w:tc>
        <w:tc>
          <w:tcPr>
            <w:tcW w:w="6662" w:type="dxa"/>
            <w:vAlign w:val="center"/>
          </w:tcPr>
          <w:p w:rsidR="00C2398F" w:rsidRPr="00CE79FC" w:rsidRDefault="00C2398F" w:rsidP="00CE79F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Член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Івано-Франківської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обласної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організації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Наукового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товариства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імені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Т. Г.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Шевченка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(НТШ).</w:t>
            </w:r>
          </w:p>
          <w:p w:rsidR="00C2398F" w:rsidRPr="00CE79FC" w:rsidRDefault="00C2398F" w:rsidP="00CE79F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E79F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Член Івано-Франківської обласної організації Всеукраїнської спілки краєзнавців</w:t>
            </w:r>
          </w:p>
        </w:tc>
        <w:tc>
          <w:tcPr>
            <w:tcW w:w="4188" w:type="dxa"/>
            <w:vAlign w:val="center"/>
          </w:tcPr>
          <w:p w:rsidR="00C2398F" w:rsidRPr="00CE79FC" w:rsidRDefault="00C2398F" w:rsidP="00CE79F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CD451B" w:rsidRPr="00CE79FC" w:rsidTr="005D4A4A">
        <w:trPr>
          <w:trHeight w:val="1824"/>
        </w:trPr>
        <w:tc>
          <w:tcPr>
            <w:tcW w:w="1933" w:type="dxa"/>
            <w:vMerge/>
            <w:vAlign w:val="center"/>
          </w:tcPr>
          <w:p w:rsidR="00CD451B" w:rsidRPr="00CE79FC" w:rsidRDefault="00CD451B" w:rsidP="00CE79F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003" w:type="dxa"/>
            <w:vAlign w:val="center"/>
          </w:tcPr>
          <w:p w:rsidR="00CD451B" w:rsidRPr="00CE79FC" w:rsidRDefault="00C2398F" w:rsidP="00CE79F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E79FC">
              <w:rPr>
                <w:rFonts w:ascii="Times New Roman" w:hAnsi="Times New Roman" w:cs="Times New Roman"/>
                <w:b/>
                <w:sz w:val="24"/>
                <w:szCs w:val="24"/>
              </w:rPr>
              <w:t>П. 17.</w:t>
            </w:r>
          </w:p>
        </w:tc>
        <w:tc>
          <w:tcPr>
            <w:tcW w:w="6662" w:type="dxa"/>
            <w:vAlign w:val="center"/>
          </w:tcPr>
          <w:p w:rsidR="00C2398F" w:rsidRPr="00CE79FC" w:rsidRDefault="00C2398F" w:rsidP="00CE79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Досвід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практичної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роботи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gram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спец</w:t>
            </w:r>
            <w:proofErr w:type="gram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іальністю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– 23 роки</w:t>
            </w:r>
          </w:p>
          <w:p w:rsidR="00CD451B" w:rsidRPr="00CE79FC" w:rsidRDefault="00CD451B" w:rsidP="00CE79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8" w:type="dxa"/>
            <w:vAlign w:val="center"/>
          </w:tcPr>
          <w:p w:rsidR="00CD451B" w:rsidRPr="00CE79FC" w:rsidRDefault="00CD451B" w:rsidP="00CE79F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C2398F" w:rsidRPr="00CE79FC" w:rsidTr="005D4A4A">
        <w:trPr>
          <w:trHeight w:val="1824"/>
        </w:trPr>
        <w:tc>
          <w:tcPr>
            <w:tcW w:w="1933" w:type="dxa"/>
            <w:vAlign w:val="center"/>
          </w:tcPr>
          <w:p w:rsidR="00C2398F" w:rsidRPr="00CE79FC" w:rsidRDefault="00C2398F" w:rsidP="00CE79F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003" w:type="dxa"/>
            <w:vAlign w:val="center"/>
          </w:tcPr>
          <w:p w:rsidR="00C2398F" w:rsidRPr="00CE79FC" w:rsidRDefault="00C2398F" w:rsidP="00CE79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79FC">
              <w:rPr>
                <w:rFonts w:ascii="Times New Roman" w:hAnsi="Times New Roman" w:cs="Times New Roman"/>
                <w:b/>
                <w:sz w:val="24"/>
                <w:szCs w:val="24"/>
              </w:rPr>
              <w:t>П. 18.</w:t>
            </w:r>
          </w:p>
        </w:tc>
        <w:tc>
          <w:tcPr>
            <w:tcW w:w="6662" w:type="dxa"/>
            <w:vAlign w:val="center"/>
          </w:tcPr>
          <w:p w:rsidR="00C2398F" w:rsidRPr="00CE79FC" w:rsidRDefault="00C2398F" w:rsidP="00CE79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Комунальне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ідприємство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Івано-Франківської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обласної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ради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питань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пошуку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та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перепоховання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жертв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воєн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депортацій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та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репресій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тоталітарних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режимів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“Памʼять”;</w:t>
            </w:r>
          </w:p>
          <w:p w:rsidR="00C2398F" w:rsidRPr="00CE79FC" w:rsidRDefault="00C2398F" w:rsidP="00CE79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79FC">
              <w:rPr>
                <w:rFonts w:ascii="Times New Roman" w:hAnsi="Times New Roman" w:cs="Times New Roman"/>
                <w:iCs/>
                <w:sz w:val="24"/>
                <w:szCs w:val="24"/>
              </w:rPr>
              <w:t>Громадська</w:t>
            </w:r>
            <w:proofErr w:type="spellEnd"/>
            <w:r w:rsidRPr="00CE79F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iCs/>
                <w:sz w:val="24"/>
                <w:szCs w:val="24"/>
              </w:rPr>
              <w:t>спілка</w:t>
            </w:r>
            <w:proofErr w:type="spellEnd"/>
            <w:r w:rsidRPr="00CE79F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“</w:t>
            </w:r>
            <w:proofErr w:type="spellStart"/>
            <w:proofErr w:type="gramStart"/>
            <w:r w:rsidRPr="00CE79FC">
              <w:rPr>
                <w:rFonts w:ascii="Times New Roman" w:hAnsi="Times New Roman" w:cs="Times New Roman"/>
                <w:iCs/>
                <w:sz w:val="24"/>
                <w:szCs w:val="24"/>
              </w:rPr>
              <w:t>Св</w:t>
            </w:r>
            <w:proofErr w:type="gramEnd"/>
            <w:r w:rsidRPr="00CE79FC">
              <w:rPr>
                <w:rFonts w:ascii="Times New Roman" w:hAnsi="Times New Roman" w:cs="Times New Roman"/>
                <w:iCs/>
                <w:sz w:val="24"/>
                <w:szCs w:val="24"/>
              </w:rPr>
              <w:t>ітова</w:t>
            </w:r>
            <w:proofErr w:type="spellEnd"/>
            <w:r w:rsidRPr="00CE79F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iCs/>
                <w:sz w:val="24"/>
                <w:szCs w:val="24"/>
              </w:rPr>
              <w:t>федерація</w:t>
            </w:r>
            <w:proofErr w:type="spellEnd"/>
            <w:r w:rsidRPr="00CE79F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iCs/>
                <w:sz w:val="24"/>
                <w:szCs w:val="24"/>
              </w:rPr>
              <w:t>українських</w:t>
            </w:r>
            <w:proofErr w:type="spellEnd"/>
            <w:r w:rsidRPr="00CE79F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iCs/>
                <w:sz w:val="24"/>
                <w:szCs w:val="24"/>
              </w:rPr>
              <w:t>Лемківських</w:t>
            </w:r>
            <w:proofErr w:type="spellEnd"/>
            <w:r w:rsidRPr="00CE79F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iCs/>
                <w:sz w:val="24"/>
                <w:szCs w:val="24"/>
              </w:rPr>
              <w:t>об’єднань</w:t>
            </w:r>
            <w:proofErr w:type="spellEnd"/>
            <w:r w:rsidRPr="00CE79FC">
              <w:rPr>
                <w:rFonts w:ascii="Times New Roman" w:hAnsi="Times New Roman" w:cs="Times New Roman"/>
                <w:iCs/>
                <w:sz w:val="24"/>
                <w:szCs w:val="24"/>
              </w:rPr>
              <w:t>”;</w:t>
            </w:r>
          </w:p>
          <w:p w:rsidR="00C2398F" w:rsidRPr="00CE79FC" w:rsidRDefault="00C2398F" w:rsidP="00CE79FC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CE79FC">
              <w:rPr>
                <w:rFonts w:ascii="Times New Roman" w:hAnsi="Times New Roman" w:cs="Times New Roman"/>
                <w:iCs/>
                <w:sz w:val="24"/>
                <w:szCs w:val="24"/>
              </w:rPr>
              <w:t>Музейні</w:t>
            </w:r>
            <w:proofErr w:type="spellEnd"/>
            <w:r w:rsidRPr="00CE79F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установи на </w:t>
            </w:r>
            <w:proofErr w:type="spellStart"/>
            <w:r w:rsidRPr="00CE79FC">
              <w:rPr>
                <w:rFonts w:ascii="Times New Roman" w:hAnsi="Times New Roman" w:cs="Times New Roman"/>
                <w:iCs/>
                <w:sz w:val="24"/>
                <w:szCs w:val="24"/>
              </w:rPr>
              <w:t>території</w:t>
            </w:r>
            <w:proofErr w:type="spellEnd"/>
            <w:r w:rsidRPr="00CE79F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iCs/>
                <w:sz w:val="24"/>
                <w:szCs w:val="24"/>
              </w:rPr>
              <w:t>національного</w:t>
            </w:r>
            <w:proofErr w:type="spellEnd"/>
            <w:r w:rsidRPr="00CE79F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iCs/>
                <w:sz w:val="24"/>
                <w:szCs w:val="24"/>
              </w:rPr>
              <w:t>заповідника</w:t>
            </w:r>
            <w:proofErr w:type="spellEnd"/>
            <w:r w:rsidRPr="00CE79F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“</w:t>
            </w:r>
            <w:proofErr w:type="spellStart"/>
            <w:r w:rsidRPr="00CE79FC">
              <w:rPr>
                <w:rFonts w:ascii="Times New Roman" w:hAnsi="Times New Roman" w:cs="Times New Roman"/>
                <w:iCs/>
                <w:sz w:val="24"/>
                <w:szCs w:val="24"/>
              </w:rPr>
              <w:t>Давній</w:t>
            </w:r>
            <w:proofErr w:type="spellEnd"/>
            <w:r w:rsidRPr="00CE79F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Галич”;</w:t>
            </w:r>
          </w:p>
          <w:p w:rsidR="00C2398F" w:rsidRPr="00CE79FC" w:rsidRDefault="00C2398F" w:rsidP="00CE79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Івано-Франківський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обласний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музей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визвольної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боротьби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імені</w:t>
            </w:r>
            <w:proofErr w:type="spellEnd"/>
            <w:r w:rsidRPr="00CE79F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CE79FC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Бандери</w:t>
            </w:r>
            <w:proofErr w:type="spellEnd"/>
            <w:r w:rsidRPr="00CE79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188" w:type="dxa"/>
            <w:vAlign w:val="center"/>
          </w:tcPr>
          <w:p w:rsidR="00C2398F" w:rsidRPr="00CE79FC" w:rsidRDefault="00C2398F" w:rsidP="00CE79F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CE3300" w:rsidRPr="00CE79FC" w:rsidRDefault="00CE3300" w:rsidP="00CE79FC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  <w:lang w:val="uk-UA"/>
        </w:rPr>
        <w:sectPr w:rsidR="00CE3300" w:rsidRPr="00CE79FC" w:rsidSect="00FB4FFA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FB4FFA" w:rsidRPr="00CE79FC" w:rsidRDefault="00CE3300" w:rsidP="00CE79FC">
      <w:pPr>
        <w:spacing w:after="0" w:line="240" w:lineRule="auto"/>
        <w:jc w:val="right"/>
        <w:rPr>
          <w:rFonts w:ascii="Times New Roman" w:hAnsi="Times New Roman" w:cs="Times New Roman"/>
          <w:b/>
          <w:caps/>
          <w:sz w:val="24"/>
          <w:szCs w:val="24"/>
          <w:lang w:val="uk-UA"/>
        </w:rPr>
      </w:pPr>
      <w:r w:rsidRPr="00CE79FC">
        <w:rPr>
          <w:rFonts w:ascii="Times New Roman" w:hAnsi="Times New Roman" w:cs="Times New Roman"/>
          <w:b/>
          <w:caps/>
          <w:sz w:val="24"/>
          <w:szCs w:val="24"/>
          <w:lang w:val="uk-UA"/>
        </w:rPr>
        <w:lastRenderedPageBreak/>
        <w:t>Додаток 1</w:t>
      </w:r>
    </w:p>
    <w:p w:rsidR="00CE3300" w:rsidRPr="00CE79FC" w:rsidRDefault="00CE3300" w:rsidP="00CE79FC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  <w:lang w:val="uk-UA"/>
        </w:rPr>
      </w:pPr>
    </w:p>
    <w:p w:rsidR="00A5533A" w:rsidRPr="00CE79FC" w:rsidRDefault="00A5533A" w:rsidP="00CE79FC">
      <w:pPr>
        <w:framePr w:wrap="none" w:vAnchor="page" w:hAnchor="page" w:x="1631" w:y="4646"/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4"/>
          <w:lang w:bidi="en-US"/>
        </w:rPr>
      </w:pPr>
    </w:p>
    <w:p w:rsidR="00CE3300" w:rsidRPr="00CE79FC" w:rsidRDefault="00AE5382" w:rsidP="00CE79FC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  <w:lang w:val="uk-UA"/>
        </w:rPr>
      </w:pPr>
      <w:r w:rsidRPr="00CE79FC">
        <w:rPr>
          <w:rFonts w:ascii="Times New Roman" w:hAnsi="Times New Roman" w:cs="Times New Roman"/>
          <w:b/>
          <w:caps/>
          <w:noProof/>
          <w:sz w:val="24"/>
          <w:szCs w:val="24"/>
          <w:lang w:val="uk-UA" w:eastAsia="uk-UA"/>
        </w:rPr>
        <w:drawing>
          <wp:inline distT="0" distB="0" distL="0" distR="0">
            <wp:extent cx="5906621" cy="8545029"/>
            <wp:effectExtent l="19050" t="0" r="0" b="0"/>
            <wp:docPr id="2" name="Рисунок 1" descr="D:\DiskE\Fleszka\Авторське свідоцтво\Im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iskE\Fleszka\Авторське свідоцтво\Image-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035" cy="8542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300" w:rsidRPr="00CE79FC" w:rsidRDefault="00CE3300" w:rsidP="00CE79FC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  <w:lang w:val="uk-UA"/>
        </w:rPr>
      </w:pPr>
    </w:p>
    <w:p w:rsidR="00CE3300" w:rsidRPr="00CE79FC" w:rsidRDefault="00C2398F" w:rsidP="00CE79FC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  <w:lang w:val="uk-UA"/>
        </w:rPr>
      </w:pPr>
      <w:r w:rsidRPr="00CE79FC">
        <w:rPr>
          <w:rFonts w:ascii="Times New Roman" w:hAnsi="Times New Roman" w:cs="Times New Roman"/>
          <w:b/>
          <w:caps/>
          <w:noProof/>
          <w:sz w:val="24"/>
          <w:szCs w:val="24"/>
          <w:lang w:val="uk-UA" w:eastAsia="uk-UA"/>
        </w:rPr>
        <w:lastRenderedPageBreak/>
        <w:drawing>
          <wp:inline distT="0" distB="0" distL="0" distR="0">
            <wp:extent cx="6120130" cy="8793900"/>
            <wp:effectExtent l="19050" t="0" r="0" b="0"/>
            <wp:docPr id="1" name="Рисунок 1" descr="D:\DiskE\Fleszka\Авторське свідоцтво\Im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iskE\Fleszka\Авторське свідоцтво\Image-0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9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33A" w:rsidRPr="00CE79FC" w:rsidRDefault="00A5533A" w:rsidP="00CE79FC">
      <w:pPr>
        <w:spacing w:after="0" w:line="240" w:lineRule="auto"/>
        <w:rPr>
          <w:rFonts w:ascii="Times New Roman" w:hAnsi="Times New Roman" w:cs="Times New Roman"/>
          <w:b/>
          <w:caps/>
          <w:sz w:val="24"/>
          <w:szCs w:val="24"/>
          <w:lang w:val="uk-UA"/>
        </w:rPr>
      </w:pPr>
    </w:p>
    <w:sectPr w:rsidR="00A5533A" w:rsidRPr="00CE79FC" w:rsidSect="00CE3300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 PSMT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AB2B33"/>
    <w:multiLevelType w:val="hybridMultilevel"/>
    <w:tmpl w:val="33BE8DD0"/>
    <w:lvl w:ilvl="0" w:tplc="56601894">
      <w:start w:val="1"/>
      <w:numFmt w:val="decimal"/>
      <w:lvlText w:val="%1."/>
      <w:lvlJc w:val="left"/>
      <w:pPr>
        <w:ind w:left="434" w:hanging="360"/>
      </w:pPr>
    </w:lvl>
    <w:lvl w:ilvl="1" w:tplc="04220019">
      <w:start w:val="1"/>
      <w:numFmt w:val="lowerLetter"/>
      <w:lvlText w:val="%2."/>
      <w:lvlJc w:val="left"/>
      <w:pPr>
        <w:ind w:left="1154" w:hanging="360"/>
      </w:pPr>
    </w:lvl>
    <w:lvl w:ilvl="2" w:tplc="0422001B">
      <w:start w:val="1"/>
      <w:numFmt w:val="lowerRoman"/>
      <w:lvlText w:val="%3."/>
      <w:lvlJc w:val="right"/>
      <w:pPr>
        <w:ind w:left="1874" w:hanging="180"/>
      </w:pPr>
    </w:lvl>
    <w:lvl w:ilvl="3" w:tplc="0422000F">
      <w:start w:val="1"/>
      <w:numFmt w:val="decimal"/>
      <w:lvlText w:val="%4."/>
      <w:lvlJc w:val="left"/>
      <w:pPr>
        <w:ind w:left="2594" w:hanging="360"/>
      </w:pPr>
    </w:lvl>
    <w:lvl w:ilvl="4" w:tplc="04220019">
      <w:start w:val="1"/>
      <w:numFmt w:val="lowerLetter"/>
      <w:lvlText w:val="%5."/>
      <w:lvlJc w:val="left"/>
      <w:pPr>
        <w:ind w:left="3314" w:hanging="360"/>
      </w:pPr>
    </w:lvl>
    <w:lvl w:ilvl="5" w:tplc="0422001B">
      <w:start w:val="1"/>
      <w:numFmt w:val="lowerRoman"/>
      <w:lvlText w:val="%6."/>
      <w:lvlJc w:val="right"/>
      <w:pPr>
        <w:ind w:left="4034" w:hanging="180"/>
      </w:pPr>
    </w:lvl>
    <w:lvl w:ilvl="6" w:tplc="0422000F">
      <w:start w:val="1"/>
      <w:numFmt w:val="decimal"/>
      <w:lvlText w:val="%7."/>
      <w:lvlJc w:val="left"/>
      <w:pPr>
        <w:ind w:left="4754" w:hanging="360"/>
      </w:pPr>
    </w:lvl>
    <w:lvl w:ilvl="7" w:tplc="04220019">
      <w:start w:val="1"/>
      <w:numFmt w:val="lowerLetter"/>
      <w:lvlText w:val="%8."/>
      <w:lvlJc w:val="left"/>
      <w:pPr>
        <w:ind w:left="5474" w:hanging="360"/>
      </w:pPr>
    </w:lvl>
    <w:lvl w:ilvl="8" w:tplc="0422001B">
      <w:start w:val="1"/>
      <w:numFmt w:val="lowerRoman"/>
      <w:lvlText w:val="%9."/>
      <w:lvlJc w:val="right"/>
      <w:pPr>
        <w:ind w:left="6194" w:hanging="180"/>
      </w:pPr>
    </w:lvl>
  </w:abstractNum>
  <w:abstractNum w:abstractNumId="1">
    <w:nsid w:val="5FCB28DC"/>
    <w:multiLevelType w:val="hybridMultilevel"/>
    <w:tmpl w:val="51826B4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AA3059A"/>
    <w:multiLevelType w:val="hybridMultilevel"/>
    <w:tmpl w:val="384C1A4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D767664"/>
    <w:multiLevelType w:val="hybridMultilevel"/>
    <w:tmpl w:val="6512E5E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06"/>
  <w:proofState w:spelling="clean" w:grammar="clean"/>
  <w:defaultTabStop w:val="708"/>
  <w:hyphenationZone w:val="425"/>
  <w:characterSpacingControl w:val="doNotCompress"/>
  <w:compat/>
  <w:rsids>
    <w:rsidRoot w:val="00FB4FFA"/>
    <w:rsid w:val="0023480B"/>
    <w:rsid w:val="002C35E7"/>
    <w:rsid w:val="002F3D08"/>
    <w:rsid w:val="00417621"/>
    <w:rsid w:val="005D4A4A"/>
    <w:rsid w:val="00615754"/>
    <w:rsid w:val="007149C9"/>
    <w:rsid w:val="007639EF"/>
    <w:rsid w:val="00783053"/>
    <w:rsid w:val="007B5FB0"/>
    <w:rsid w:val="0090137C"/>
    <w:rsid w:val="009E4467"/>
    <w:rsid w:val="00A5533A"/>
    <w:rsid w:val="00A80530"/>
    <w:rsid w:val="00A9731B"/>
    <w:rsid w:val="00AE5382"/>
    <w:rsid w:val="00AF6140"/>
    <w:rsid w:val="00B106B2"/>
    <w:rsid w:val="00B913E2"/>
    <w:rsid w:val="00C2398F"/>
    <w:rsid w:val="00C641A2"/>
    <w:rsid w:val="00CD451B"/>
    <w:rsid w:val="00CE3300"/>
    <w:rsid w:val="00CE79FC"/>
    <w:rsid w:val="00D65BD8"/>
    <w:rsid w:val="00E73522"/>
    <w:rsid w:val="00EB019A"/>
    <w:rsid w:val="00F171E4"/>
    <w:rsid w:val="00FB4F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01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B4F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FB4FF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553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533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8053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uk-UA"/>
    </w:rPr>
  </w:style>
  <w:style w:type="paragraph" w:styleId="a7">
    <w:name w:val="Normal (Web)"/>
    <w:basedOn w:val="a"/>
    <w:uiPriority w:val="99"/>
    <w:unhideWhenUsed/>
    <w:rsid w:val="007639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B4F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FB4FF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553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53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404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5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1164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91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874222">
                  <w:marLeft w:val="-150"/>
                  <w:marRight w:val="-15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88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933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029309">
                              <w:marLeft w:val="-75"/>
                              <w:marRight w:val="-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8334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4354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3444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9576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25843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72608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806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st-ukr.lviv.ua/uk/publications/materials/ukraina/029/" TargetMode="External"/><Relationship Id="rId13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://www.inst-ukr.lviv.ua/uk/publications/materials/ukraina/archive-ukraina/" TargetMode="External"/><Relationship Id="rId12" Type="http://schemas.openxmlformats.org/officeDocument/2006/relationships/hyperlink" Target="https://kis.pnu.edu.ua/2019/03/12/%d0%bd%d0%b0%d1%83%d0%ba%d0%be%d0%b2%d0%b5-%d1%81%d1%82%d0%b0%d0%b6%d1%83%d0%b2%d0%b0%d0%bd%d0%bd%d1%8f-%d0%bf%d1%80%d0%be%d1%84%d0%b5%d1%81%d0%be%d1%80%d0%b0-%d0%b2%d0%be%d0%bb%d0%be%d0%b4%d0%b8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hyperlink" Target="http://www.inst-ukr.lviv.ua/uk/publications/materials/ukraina/archive-ukraina/" TargetMode="External"/><Relationship Id="rId11" Type="http://schemas.openxmlformats.org/officeDocument/2006/relationships/hyperlink" Target="http://shron1.chtyvo.org.ua/Komar_Volodymyr/Kontsentsiia_prometeizmu_v_politytsi_Polschi_1921-1939_rr.pdf" TargetMode="External"/><Relationship Id="rId5" Type="http://schemas.openxmlformats.org/officeDocument/2006/relationships/hyperlink" Target="http://skhid.kubg.edu.ua/issue/view/10648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://istorstudio.kubg.edu.ua/index.php/journal/article/view/206/23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publications.lnu.edu.ua/collections/index.php/snote/article/view/2318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9</Pages>
  <Words>6103</Words>
  <Characters>3480</Characters>
  <Application>Microsoft Office Word</Application>
  <DocSecurity>0</DocSecurity>
  <Lines>29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Lilu</dc:creator>
  <cp:lastModifiedBy>Nik</cp:lastModifiedBy>
  <cp:revision>4</cp:revision>
  <dcterms:created xsi:type="dcterms:W3CDTF">2020-03-10T08:47:00Z</dcterms:created>
  <dcterms:modified xsi:type="dcterms:W3CDTF">2020-03-10T11:47:00Z</dcterms:modified>
</cp:coreProperties>
</file>